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A" w:rsidRDefault="000C5BAA" w:rsidP="00071F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C5B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Курсы повышения квалификации </w:t>
      </w:r>
    </w:p>
    <w:p w:rsidR="000C5BAA" w:rsidRPr="00071F96" w:rsidRDefault="000C5BAA" w:rsidP="00071F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C5B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работников образовательных организаций</w:t>
      </w:r>
    </w:p>
    <w:p w:rsidR="000C5BAA" w:rsidRDefault="000C5BAA" w:rsidP="0007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федеральных государственных образовательных стандартов и профессионального стандарта педагога </w:t>
      </w:r>
      <w:r w:rsidR="00071F96">
        <w:rPr>
          <w:rFonts w:ascii="Times New Roman" w:hAnsi="Times New Roman" w:cs="Times New Roman"/>
          <w:sz w:val="28"/>
          <w:szCs w:val="28"/>
        </w:rPr>
        <w:t xml:space="preserve">предъявляют новые требования к современному педагогу. Владение инновационными </w:t>
      </w:r>
      <w:proofErr w:type="gramStart"/>
      <w:r w:rsidR="00071F96">
        <w:rPr>
          <w:rFonts w:ascii="Times New Roman" w:hAnsi="Times New Roman" w:cs="Times New Roman"/>
          <w:sz w:val="28"/>
          <w:szCs w:val="28"/>
        </w:rPr>
        <w:t>ИКТ-технологиями</w:t>
      </w:r>
      <w:proofErr w:type="gramEnd"/>
      <w:r w:rsidR="00071F96">
        <w:rPr>
          <w:rFonts w:ascii="Times New Roman" w:hAnsi="Times New Roman" w:cs="Times New Roman"/>
          <w:sz w:val="28"/>
          <w:szCs w:val="28"/>
        </w:rPr>
        <w:t xml:space="preserve"> является обязательным условием трудовой деятельности каждого преподавателя, что обусловило высокую потребность в обучающих курсах по данному направлению.</w:t>
      </w:r>
    </w:p>
    <w:p w:rsidR="000C5BAA" w:rsidRPr="000C5BAA" w:rsidRDefault="000C5BAA" w:rsidP="00071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BAA">
        <w:rPr>
          <w:rFonts w:ascii="Times New Roman" w:hAnsi="Times New Roman" w:cs="Times New Roman"/>
          <w:sz w:val="28"/>
          <w:szCs w:val="28"/>
        </w:rPr>
        <w:t xml:space="preserve">Бурятский институт </w:t>
      </w:r>
      <w:proofErr w:type="spellStart"/>
      <w:r w:rsidRPr="000C5BAA"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 w:rsidRPr="000C5BAA">
        <w:rPr>
          <w:rFonts w:ascii="Times New Roman" w:hAnsi="Times New Roman" w:cs="Times New Roman"/>
          <w:sz w:val="28"/>
          <w:szCs w:val="28"/>
        </w:rPr>
        <w:t xml:space="preserve"> (филиал) ФГБОУ ВО </w:t>
      </w:r>
      <w:proofErr w:type="spellStart"/>
      <w:r w:rsidRPr="000C5BAA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0C5BAA">
        <w:rPr>
          <w:rFonts w:ascii="Times New Roman" w:hAnsi="Times New Roman" w:cs="Times New Roman"/>
          <w:sz w:val="28"/>
          <w:szCs w:val="28"/>
        </w:rPr>
        <w:t xml:space="preserve"> </w:t>
      </w:r>
      <w:r w:rsidR="00071F96">
        <w:rPr>
          <w:rFonts w:ascii="Times New Roman" w:hAnsi="Times New Roman" w:cs="Times New Roman"/>
          <w:sz w:val="28"/>
          <w:szCs w:val="28"/>
        </w:rPr>
        <w:t>осуществляет</w:t>
      </w:r>
      <w:r w:rsidRPr="000C5BAA">
        <w:rPr>
          <w:rFonts w:ascii="Times New Roman" w:hAnsi="Times New Roman" w:cs="Times New Roman"/>
          <w:sz w:val="28"/>
          <w:szCs w:val="28"/>
        </w:rPr>
        <w:t xml:space="preserve"> набор на курсы повышения квалификации для работников образовательных организаций по направлениям:</w:t>
      </w:r>
    </w:p>
    <w:p w:rsidR="000C5BAA" w:rsidRPr="000C5BAA" w:rsidRDefault="000C5BAA" w:rsidP="00071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AA">
        <w:rPr>
          <w:rFonts w:ascii="Times New Roman" w:hAnsi="Times New Roman" w:cs="Times New Roman"/>
          <w:b/>
          <w:sz w:val="28"/>
          <w:szCs w:val="28"/>
        </w:rPr>
        <w:t xml:space="preserve">«Формирование электронной среды обучения». </w:t>
      </w:r>
    </w:p>
    <w:p w:rsidR="000C5BAA" w:rsidRPr="000C5BAA" w:rsidRDefault="000C5BAA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C5BAA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Pr="000C5BA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071F96">
        <w:rPr>
          <w:rFonts w:ascii="Times New Roman" w:hAnsi="Times New Roman" w:cs="Times New Roman"/>
          <w:sz w:val="28"/>
          <w:szCs w:val="28"/>
        </w:rPr>
        <w:t xml:space="preserve"> часа (ауд. 24 ч.)</w:t>
      </w:r>
    </w:p>
    <w:p w:rsidR="000C5BAA" w:rsidRPr="000C5BAA" w:rsidRDefault="000C5BAA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C5BAA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0C5BAA">
        <w:rPr>
          <w:rFonts w:ascii="Times New Roman" w:hAnsi="Times New Roman" w:cs="Times New Roman"/>
          <w:sz w:val="28"/>
          <w:szCs w:val="28"/>
        </w:rPr>
        <w:t xml:space="preserve">: В рамках курса рассматриваются актуальные вопросы формирования электронных образовательных ресурсов: слушатели разрабатывают свой личный сайт, используют различные оболочки для разработки электронных оценочных средств: тесты и электронные учебники. Необходимо отметить прикладную направленность курса: все разработанные электронные средства обучения можно сразу использовать в работе. </w:t>
      </w:r>
    </w:p>
    <w:p w:rsidR="000C5BAA" w:rsidRPr="000C5BAA" w:rsidRDefault="000C5BAA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A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0C5BAA">
        <w:rPr>
          <w:rFonts w:ascii="Times New Roman" w:hAnsi="Times New Roman" w:cs="Times New Roman"/>
          <w:b/>
          <w:sz w:val="28"/>
          <w:szCs w:val="28"/>
        </w:rPr>
        <w:t>– 1500 руб.</w:t>
      </w:r>
    </w:p>
    <w:p w:rsidR="00071F96" w:rsidRPr="00071F96" w:rsidRDefault="00071F96" w:rsidP="00071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F96">
        <w:rPr>
          <w:rFonts w:ascii="Times New Roman" w:hAnsi="Times New Roman" w:cs="Times New Roman"/>
          <w:b/>
          <w:sz w:val="28"/>
          <w:szCs w:val="28"/>
        </w:rPr>
        <w:t xml:space="preserve">«Работа в среде </w:t>
      </w:r>
      <w:r w:rsidRPr="00071F96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071F96">
        <w:rPr>
          <w:rFonts w:ascii="Times New Roman" w:hAnsi="Times New Roman" w:cs="Times New Roman"/>
          <w:b/>
          <w:sz w:val="28"/>
          <w:szCs w:val="28"/>
        </w:rPr>
        <w:t>»</w:t>
      </w:r>
    </w:p>
    <w:p w:rsidR="00071F96" w:rsidRPr="00071F96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1F96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-  72</w:t>
      </w:r>
      <w:r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(ауд. 24 ч.)</w:t>
      </w:r>
    </w:p>
    <w:p w:rsidR="00071F96" w:rsidRPr="00DA6893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1F96">
        <w:rPr>
          <w:rFonts w:ascii="Times New Roman" w:hAnsi="Times New Roman" w:cs="Times New Roman"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курса рассматриваются актуальные вопросы формирования электронных образовательных ресурсов на примере электронной среды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DA6893">
        <w:rPr>
          <w:rFonts w:ascii="Times New Roman" w:hAnsi="Times New Roman" w:cs="Times New Roman"/>
          <w:sz w:val="28"/>
          <w:szCs w:val="28"/>
        </w:rPr>
        <w:t>лушател</w:t>
      </w:r>
      <w:r>
        <w:rPr>
          <w:rFonts w:ascii="Times New Roman" w:hAnsi="Times New Roman" w:cs="Times New Roman"/>
          <w:sz w:val="28"/>
          <w:szCs w:val="28"/>
        </w:rPr>
        <w:t>и разрабатывают свой личный курс, включающий лекционные, практические, оценочные средства и контрольно-измерительные материалы</w:t>
      </w:r>
      <w:r w:rsidRPr="00DA6893">
        <w:rPr>
          <w:rFonts w:ascii="Times New Roman" w:hAnsi="Times New Roman" w:cs="Times New Roman"/>
          <w:sz w:val="28"/>
          <w:szCs w:val="28"/>
        </w:rPr>
        <w:t xml:space="preserve">. Необходимо отметить прикладную направленность курса: все разработанные электронные средства обучения можно сразу использовать в работе. </w:t>
      </w:r>
    </w:p>
    <w:p w:rsidR="00071F96" w:rsidRPr="00DA6893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Pr="00DA6893">
        <w:rPr>
          <w:rFonts w:ascii="Times New Roman" w:hAnsi="Times New Roman" w:cs="Times New Roman"/>
          <w:b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71F96" w:rsidRPr="00071F96" w:rsidRDefault="00071F96" w:rsidP="00071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F96">
        <w:rPr>
          <w:rFonts w:ascii="Times New Roman" w:hAnsi="Times New Roman" w:cs="Times New Roman"/>
          <w:b/>
          <w:sz w:val="28"/>
          <w:szCs w:val="28"/>
        </w:rPr>
        <w:t xml:space="preserve">«Формирование фондов оценочных средств с использованием </w:t>
      </w:r>
      <w:proofErr w:type="gramStart"/>
      <w:r w:rsidRPr="00071F96">
        <w:rPr>
          <w:rFonts w:ascii="Times New Roman" w:hAnsi="Times New Roman" w:cs="Times New Roman"/>
          <w:b/>
          <w:sz w:val="28"/>
          <w:szCs w:val="28"/>
        </w:rPr>
        <w:t>ИКТ-технологий</w:t>
      </w:r>
      <w:proofErr w:type="gramEnd"/>
      <w:r w:rsidRPr="00071F96">
        <w:rPr>
          <w:rFonts w:ascii="Times New Roman" w:hAnsi="Times New Roman" w:cs="Times New Roman"/>
          <w:b/>
          <w:sz w:val="28"/>
          <w:szCs w:val="28"/>
        </w:rPr>
        <w:t>»</w:t>
      </w:r>
    </w:p>
    <w:p w:rsidR="00071F96" w:rsidRPr="00071F96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-  72</w:t>
      </w:r>
      <w:r>
        <w:rPr>
          <w:rFonts w:ascii="Times New Roman" w:hAnsi="Times New Roman" w:cs="Times New Roman"/>
          <w:sz w:val="28"/>
          <w:szCs w:val="28"/>
        </w:rPr>
        <w:t xml:space="preserve"> часа (ауд. 24 ч.)</w:t>
      </w:r>
    </w:p>
    <w:p w:rsidR="00071F96" w:rsidRPr="00071F96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71F96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В рамках курса рассматриваются актуальные вопросы формирования </w:t>
      </w:r>
      <w:r>
        <w:rPr>
          <w:rFonts w:ascii="Times New Roman" w:hAnsi="Times New Roman" w:cs="Times New Roman"/>
          <w:sz w:val="28"/>
          <w:szCs w:val="28"/>
        </w:rPr>
        <w:t>фондов оценочных средств, в том числе с использованием ИКТ, изучают современные системы оценки компетенций, р</w:t>
      </w:r>
      <w:r w:rsidRPr="00071F96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атывают</w:t>
      </w:r>
      <w:r w:rsidRPr="00071F96">
        <w:rPr>
          <w:rFonts w:ascii="Times New Roman" w:hAnsi="Times New Roman" w:cs="Times New Roman"/>
          <w:sz w:val="28"/>
          <w:szCs w:val="28"/>
        </w:rPr>
        <w:t xml:space="preserve"> макет комплекса оценочных средств по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071F96">
        <w:rPr>
          <w:rFonts w:ascii="Times New Roman" w:hAnsi="Times New Roman" w:cs="Times New Roman"/>
          <w:sz w:val="28"/>
          <w:szCs w:val="28"/>
        </w:rPr>
        <w:t>дисциплинам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профессиональным модулям. Разрабатывают электронные образовательные ресурсы. </w:t>
      </w:r>
      <w:r w:rsidRPr="00071F96">
        <w:rPr>
          <w:rFonts w:ascii="Times New Roman" w:hAnsi="Times New Roman" w:cs="Times New Roman"/>
          <w:sz w:val="28"/>
          <w:szCs w:val="28"/>
        </w:rPr>
        <w:t xml:space="preserve">Необходимо отметить прикладную направленность курса: все разработанные электронные средства обучения можно сразу использовать в работе. </w:t>
      </w:r>
    </w:p>
    <w:p w:rsidR="00071F96" w:rsidRPr="00DA6893" w:rsidRDefault="00071F96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Pr="00DA6893">
        <w:rPr>
          <w:rFonts w:ascii="Times New Roman" w:hAnsi="Times New Roman" w:cs="Times New Roman"/>
          <w:b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5BAA" w:rsidRPr="000C5BAA" w:rsidRDefault="000C5BAA" w:rsidP="00071F9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AA" w:rsidRDefault="000C5BAA" w:rsidP="00071F96">
      <w:pPr>
        <w:spacing w:after="0" w:line="240" w:lineRule="auto"/>
      </w:pPr>
      <w:bookmarkStart w:id="0" w:name="_GoBack"/>
      <w:bookmarkEnd w:id="0"/>
    </w:p>
    <w:sectPr w:rsidR="000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D42"/>
    <w:multiLevelType w:val="hybridMultilevel"/>
    <w:tmpl w:val="BE6A5BAA"/>
    <w:lvl w:ilvl="0" w:tplc="C024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AC5AF0"/>
    <w:multiLevelType w:val="hybridMultilevel"/>
    <w:tmpl w:val="121ABDE0"/>
    <w:lvl w:ilvl="0" w:tplc="C4022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A"/>
    <w:rsid w:val="00071F96"/>
    <w:rsid w:val="000C5BAA"/>
    <w:rsid w:val="001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Елтунова Инга Баировна</dc:creator>
  <cp:lastModifiedBy>Елтунова Инга Баировна</cp:lastModifiedBy>
  <cp:revision>1</cp:revision>
  <dcterms:created xsi:type="dcterms:W3CDTF">2017-12-01T01:15:00Z</dcterms:created>
  <dcterms:modified xsi:type="dcterms:W3CDTF">2017-12-01T01:35:00Z</dcterms:modified>
</cp:coreProperties>
</file>