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12" w:rsidRDefault="00085B04">
      <w:pPr>
        <w:sectPr w:rsidR="00915012" w:rsidSect="00FE1AC4">
          <w:footerReference w:type="default" r:id="rId7"/>
          <w:pgSz w:w="11900" w:h="16838"/>
          <w:pgMar w:top="142" w:right="849" w:bottom="667" w:left="284" w:header="0" w:footer="0" w:gutter="0"/>
          <w:cols w:space="720" w:equalWidth="0">
            <w:col w:w="10956"/>
          </w:cols>
          <w:titlePg/>
          <w:docGrid w:linePitch="299"/>
        </w:sectPr>
      </w:pPr>
      <w:r w:rsidRPr="00085B04">
        <w:rPr>
          <w:noProof/>
        </w:rPr>
        <w:drawing>
          <wp:inline distT="0" distB="0" distL="0" distR="0">
            <wp:extent cx="7333673" cy="10363200"/>
            <wp:effectExtent l="0" t="0" r="635" b="0"/>
            <wp:docPr id="3" name="Рисунок 3" descr="\\192.168.16.6\documents\Научно-методический совет\тит.листы УП\СПО\Общая характеристи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6.6\documents\Научно-методический совет\тит.листы УП\СПО\Общая характеристика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670" cy="1036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27" w:rsidRDefault="006D4127" w:rsidP="006D4127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  <w:sectPr w:rsidR="006D4127" w:rsidSect="006D4127">
          <w:pgSz w:w="11900" w:h="16838"/>
          <w:pgMar w:top="1141" w:right="666" w:bottom="439" w:left="1134" w:header="0" w:footer="0" w:gutter="0"/>
          <w:cols w:space="720" w:equalWidth="0">
            <w:col w:w="9800"/>
          </w:cols>
        </w:sectPr>
      </w:pPr>
    </w:p>
    <w:p w:rsidR="00915012" w:rsidRPr="00085B04" w:rsidRDefault="009C4D7B" w:rsidP="00085B04">
      <w:pPr>
        <w:numPr>
          <w:ilvl w:val="0"/>
          <w:numId w:val="1"/>
        </w:numPr>
        <w:spacing w:line="276" w:lineRule="auto"/>
        <w:ind w:left="260" w:hanging="260"/>
        <w:jc w:val="both"/>
        <w:rPr>
          <w:sz w:val="28"/>
          <w:szCs w:val="28"/>
        </w:rPr>
      </w:pPr>
      <w:r w:rsidRPr="00085B04">
        <w:rPr>
          <w:rFonts w:eastAsia="Times New Roman"/>
          <w:b/>
          <w:bCs/>
          <w:sz w:val="28"/>
          <w:szCs w:val="28"/>
        </w:rPr>
        <w:lastRenderedPageBreak/>
        <w:t xml:space="preserve">Объем образовательной программы </w:t>
      </w:r>
      <w:r w:rsidRPr="00085B04">
        <w:rPr>
          <w:rFonts w:eastAsia="Times New Roman"/>
          <w:sz w:val="28"/>
          <w:szCs w:val="28"/>
        </w:rPr>
        <w:t>составляет</w:t>
      </w:r>
      <w:r w:rsidRPr="00085B04">
        <w:rPr>
          <w:rFonts w:eastAsia="Times New Roman"/>
          <w:b/>
          <w:bCs/>
          <w:sz w:val="28"/>
          <w:szCs w:val="28"/>
        </w:rPr>
        <w:t xml:space="preserve"> </w:t>
      </w:r>
      <w:r w:rsidRPr="00085B04">
        <w:rPr>
          <w:rFonts w:eastAsia="Times New Roman"/>
          <w:sz w:val="28"/>
          <w:szCs w:val="28"/>
        </w:rPr>
        <w:t>240</w:t>
      </w:r>
      <w:r w:rsidRPr="00085B04">
        <w:rPr>
          <w:rFonts w:eastAsia="Times New Roman"/>
          <w:b/>
          <w:bCs/>
          <w:sz w:val="28"/>
          <w:szCs w:val="28"/>
        </w:rPr>
        <w:t xml:space="preserve"> </w:t>
      </w:r>
      <w:r w:rsidR="00085B04" w:rsidRPr="00085B04">
        <w:rPr>
          <w:rFonts w:eastAsia="Times New Roman"/>
          <w:sz w:val="28"/>
          <w:szCs w:val="28"/>
        </w:rPr>
        <w:t>зачетных еди</w:t>
      </w:r>
      <w:r w:rsidRPr="00085B04">
        <w:rPr>
          <w:rFonts w:eastAsia="Times New Roman"/>
          <w:sz w:val="28"/>
          <w:szCs w:val="28"/>
        </w:rPr>
        <w:t>ниц.</w:t>
      </w:r>
    </w:p>
    <w:p w:rsidR="00915012" w:rsidRPr="00085B04" w:rsidRDefault="009C4D7B" w:rsidP="00085B04">
      <w:pPr>
        <w:numPr>
          <w:ilvl w:val="1"/>
          <w:numId w:val="2"/>
        </w:num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b/>
          <w:bCs/>
          <w:sz w:val="28"/>
          <w:szCs w:val="28"/>
        </w:rPr>
        <w:t xml:space="preserve">Нормативный срок получения </w:t>
      </w:r>
      <w:r w:rsidRPr="00085B04">
        <w:rPr>
          <w:rFonts w:eastAsia="Times New Roman"/>
          <w:sz w:val="28"/>
          <w:szCs w:val="28"/>
        </w:rPr>
        <w:t xml:space="preserve">образования по образовательной </w:t>
      </w:r>
      <w:r w:rsidR="00085B04" w:rsidRPr="00085B04">
        <w:rPr>
          <w:rFonts w:eastAsia="Times New Roman"/>
          <w:sz w:val="28"/>
          <w:szCs w:val="28"/>
        </w:rPr>
        <w:t>программе</w:t>
      </w:r>
      <w:r w:rsidRPr="00085B04">
        <w:rPr>
          <w:rFonts w:eastAsia="Times New Roman"/>
          <w:sz w:val="28"/>
          <w:szCs w:val="28"/>
        </w:rPr>
        <w:t xml:space="preserve">, включая каникулы, предоставляемые после прохождения </w:t>
      </w:r>
      <w:r w:rsidR="00085B04" w:rsidRPr="00085B04">
        <w:rPr>
          <w:rFonts w:eastAsia="Times New Roman"/>
          <w:sz w:val="28"/>
          <w:szCs w:val="28"/>
        </w:rPr>
        <w:t>государственной</w:t>
      </w:r>
      <w:r w:rsidRPr="00085B04">
        <w:rPr>
          <w:rFonts w:eastAsia="Times New Roman"/>
          <w:sz w:val="28"/>
          <w:szCs w:val="28"/>
        </w:rPr>
        <w:t xml:space="preserve"> итоговой аттестации, составляет 4 года.</w:t>
      </w:r>
    </w:p>
    <w:p w:rsidR="00915012" w:rsidRPr="00085B04" w:rsidRDefault="009C4D7B" w:rsidP="00085B04">
      <w:pPr>
        <w:numPr>
          <w:ilvl w:val="1"/>
          <w:numId w:val="2"/>
        </w:num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b/>
          <w:bCs/>
          <w:sz w:val="28"/>
          <w:szCs w:val="28"/>
        </w:rPr>
        <w:t>Область профессиональной деятельности выпускников, освоивших образовательную программу:</w:t>
      </w:r>
    </w:p>
    <w:p w:rsidR="00915012" w:rsidRPr="00085B04" w:rsidRDefault="009C4D7B" w:rsidP="00085B04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- совокупность инновационных технологий, средств, способов и методов человеческой деятельности, направленных на создание условий для обработки, хранения и обмена информацией на расстоянии с использованием различных сетевых структур;</w:t>
      </w:r>
    </w:p>
    <w:p w:rsidR="00915012" w:rsidRPr="00085B04" w:rsidRDefault="009C4D7B" w:rsidP="00085B04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- совокупность технических и аппаратных средств, способов и методов обработки, хранения и обмена информацией по проводной, радио и оптической системам и средам.</w:t>
      </w:r>
    </w:p>
    <w:p w:rsidR="00915012" w:rsidRPr="00085B04" w:rsidRDefault="009C4D7B" w:rsidP="00085B04">
      <w:pPr>
        <w:numPr>
          <w:ilvl w:val="1"/>
          <w:numId w:val="2"/>
        </w:num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b/>
          <w:bCs/>
          <w:sz w:val="28"/>
          <w:szCs w:val="28"/>
        </w:rPr>
        <w:t>Объекты профессиональной деятельности выпускников, освоивших образовательную программу:</w:t>
      </w:r>
    </w:p>
    <w:p w:rsidR="00915012" w:rsidRPr="00085B04" w:rsidRDefault="009C4D7B" w:rsidP="00085B04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 xml:space="preserve">- области науки и техники, которые включают совокупность инновационных технологий, средств, способов и методов человеческой деятельности, направленных на создание условий для обмена информацией на расстоянии, ее обработки и хранения, в том числе следующие технологические системы и технические средства, обеспечивающие надежную и качественную передачу, прием, обработку и хранение различных знаков, письменного текста, </w:t>
      </w:r>
      <w:r w:rsidR="00085B04" w:rsidRPr="00085B04">
        <w:rPr>
          <w:rFonts w:eastAsia="Times New Roman"/>
          <w:sz w:val="28"/>
          <w:szCs w:val="28"/>
        </w:rPr>
        <w:t>изображения</w:t>
      </w:r>
      <w:r w:rsidRPr="00085B04">
        <w:rPr>
          <w:rFonts w:eastAsia="Times New Roman"/>
          <w:sz w:val="28"/>
          <w:szCs w:val="28"/>
        </w:rPr>
        <w:t xml:space="preserve"> и звуков;</w:t>
      </w:r>
    </w:p>
    <w:p w:rsidR="00915012" w:rsidRPr="00085B04" w:rsidRDefault="009C4D7B" w:rsidP="00085B04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- сети связи и системы коммутации;</w:t>
      </w:r>
    </w:p>
    <w:p w:rsidR="00915012" w:rsidRPr="00085B04" w:rsidRDefault="009C4D7B" w:rsidP="00085B04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- системы и устройства передачи данных;</w:t>
      </w:r>
    </w:p>
    <w:p w:rsidR="00915012" w:rsidRPr="00085B04" w:rsidRDefault="009C4D7B" w:rsidP="00085B04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- области техники, включающие совокупность аппаратно-технических средств и методов, направленных на обеспечение бесперебойной, надежной и качественной работы инфокоммуникационного оборудования с целью выполнения всех требований отраслевых нормативно-технических документов;</w:t>
      </w:r>
    </w:p>
    <w:p w:rsidR="00915012" w:rsidRPr="00085B04" w:rsidRDefault="009C4D7B" w:rsidP="00085B04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- основные методы построения инфокоммуникационных сетей различного назначения;</w:t>
      </w:r>
    </w:p>
    <w:p w:rsidR="00915012" w:rsidRPr="00085B04" w:rsidRDefault="009C4D7B" w:rsidP="00085B04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системы проводной и радиосвязи;</w:t>
      </w:r>
    </w:p>
    <w:p w:rsidR="00085B04" w:rsidRDefault="009C4D7B" w:rsidP="00085B04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- методы технического обслуживания современных инфокоммуникационных объектов;</w:t>
      </w:r>
    </w:p>
    <w:p w:rsidR="00915012" w:rsidRPr="00085B04" w:rsidRDefault="009C4D7B" w:rsidP="00085B04">
      <w:pPr>
        <w:spacing w:line="276" w:lineRule="auto"/>
        <w:jc w:val="both"/>
        <w:rPr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- методы и способы контроля и измерения основных технических параметров инфокоммуникационного оборудования;</w:t>
      </w:r>
    </w:p>
    <w:p w:rsidR="00915012" w:rsidRPr="00085B04" w:rsidRDefault="009C4D7B" w:rsidP="00085B04">
      <w:pPr>
        <w:numPr>
          <w:ilvl w:val="0"/>
          <w:numId w:val="3"/>
        </w:num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b/>
          <w:bCs/>
          <w:sz w:val="28"/>
          <w:szCs w:val="28"/>
        </w:rPr>
        <w:t>Виды (виды) профессиональной деятельности, к которым готовятся выпускники, освоившие образовательную программу:</w:t>
      </w:r>
    </w:p>
    <w:p w:rsidR="006D4127" w:rsidRDefault="00085B04" w:rsidP="00085B04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E60380">
        <w:rPr>
          <w:rFonts w:eastAsia="Times New Roman"/>
          <w:sz w:val="28"/>
          <w:szCs w:val="28"/>
        </w:rPr>
        <w:t>производственно-технологическая</w:t>
      </w:r>
      <w:r w:rsidR="006D4127">
        <w:rPr>
          <w:rFonts w:eastAsia="Times New Roman"/>
          <w:sz w:val="28"/>
          <w:szCs w:val="28"/>
        </w:rPr>
        <w:br w:type="page"/>
      </w:r>
    </w:p>
    <w:p w:rsidR="00915012" w:rsidRDefault="009C4D7B" w:rsidP="00085B04">
      <w:pPr>
        <w:numPr>
          <w:ilvl w:val="0"/>
          <w:numId w:val="3"/>
        </w:numPr>
        <w:spacing w:line="276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b/>
          <w:bCs/>
          <w:sz w:val="28"/>
          <w:szCs w:val="28"/>
        </w:rPr>
        <w:lastRenderedPageBreak/>
        <w:t>Профессиональные задачи, которые должен быть готов решать выпускник, освоивший образовательную программу:</w:t>
      </w:r>
    </w:p>
    <w:p w:rsidR="008B6E62" w:rsidRPr="006F74FF" w:rsidRDefault="008B6E62" w:rsidP="008B6E62">
      <w:pPr>
        <w:spacing w:line="276" w:lineRule="auto"/>
        <w:ind w:right="20"/>
        <w:jc w:val="both"/>
        <w:rPr>
          <w:rFonts w:eastAsia="Times New Roman"/>
          <w:bCs/>
          <w:i/>
          <w:sz w:val="28"/>
          <w:szCs w:val="28"/>
          <w:u w:val="single"/>
        </w:rPr>
      </w:pPr>
      <w:r w:rsidRPr="006F74FF">
        <w:rPr>
          <w:rFonts w:eastAsia="Times New Roman"/>
          <w:bCs/>
          <w:i/>
          <w:sz w:val="28"/>
          <w:szCs w:val="28"/>
          <w:u w:val="single"/>
        </w:rPr>
        <w:t>производственно-технологическая</w:t>
      </w:r>
    </w:p>
    <w:p w:rsidR="006F74FF" w:rsidRPr="006F74FF" w:rsidRDefault="006F74FF" w:rsidP="006F74FF">
      <w:pPr>
        <w:pStyle w:val="a4"/>
        <w:numPr>
          <w:ilvl w:val="0"/>
          <w:numId w:val="10"/>
        </w:numPr>
        <w:tabs>
          <w:tab w:val="left" w:pos="426"/>
        </w:tabs>
        <w:spacing w:line="276" w:lineRule="auto"/>
        <w:ind w:left="0" w:right="20" w:firstLine="0"/>
        <w:jc w:val="both"/>
        <w:rPr>
          <w:rFonts w:eastAsia="Times New Roman"/>
          <w:bCs/>
          <w:sz w:val="28"/>
          <w:szCs w:val="28"/>
        </w:rPr>
      </w:pPr>
      <w:r w:rsidRPr="006F74FF">
        <w:rPr>
          <w:rFonts w:eastAsia="Times New Roman"/>
          <w:bCs/>
          <w:sz w:val="28"/>
          <w:szCs w:val="28"/>
        </w:rPr>
        <w:t>приемка и освоение вводимого инновационного оборудования;</w:t>
      </w:r>
    </w:p>
    <w:p w:rsidR="006F74FF" w:rsidRPr="006F74FF" w:rsidRDefault="006F74FF" w:rsidP="006F74FF">
      <w:pPr>
        <w:pStyle w:val="a4"/>
        <w:numPr>
          <w:ilvl w:val="0"/>
          <w:numId w:val="10"/>
        </w:numPr>
        <w:tabs>
          <w:tab w:val="left" w:pos="426"/>
        </w:tabs>
        <w:spacing w:line="276" w:lineRule="auto"/>
        <w:ind w:left="0" w:right="20" w:firstLine="0"/>
        <w:jc w:val="both"/>
        <w:rPr>
          <w:rFonts w:eastAsia="Times New Roman"/>
          <w:bCs/>
          <w:sz w:val="28"/>
          <w:szCs w:val="28"/>
        </w:rPr>
      </w:pPr>
      <w:r w:rsidRPr="006F74FF">
        <w:rPr>
          <w:rFonts w:eastAsia="Times New Roman"/>
          <w:bCs/>
          <w:sz w:val="28"/>
          <w:szCs w:val="28"/>
        </w:rPr>
        <w:t>монтаж, наладка, испытания и сдача в эксплуатацию опытных образцов изделий, узлов, и систем;</w:t>
      </w:r>
    </w:p>
    <w:p w:rsidR="006F74FF" w:rsidRPr="006F74FF" w:rsidRDefault="006F74FF" w:rsidP="006F74FF">
      <w:pPr>
        <w:pStyle w:val="a4"/>
        <w:numPr>
          <w:ilvl w:val="0"/>
          <w:numId w:val="10"/>
        </w:numPr>
        <w:tabs>
          <w:tab w:val="left" w:pos="426"/>
        </w:tabs>
        <w:spacing w:line="276" w:lineRule="auto"/>
        <w:ind w:left="0" w:right="20" w:firstLine="0"/>
        <w:jc w:val="both"/>
        <w:rPr>
          <w:rFonts w:eastAsia="Times New Roman"/>
          <w:bCs/>
          <w:sz w:val="28"/>
          <w:szCs w:val="28"/>
        </w:rPr>
      </w:pPr>
      <w:r w:rsidRPr="006F74FF">
        <w:rPr>
          <w:rFonts w:eastAsia="Times New Roman"/>
          <w:bCs/>
          <w:sz w:val="28"/>
          <w:szCs w:val="28"/>
        </w:rPr>
        <w:t>внедрение и эксплуатация информационных систем;</w:t>
      </w:r>
    </w:p>
    <w:p w:rsidR="006F74FF" w:rsidRPr="006F74FF" w:rsidRDefault="006F74FF" w:rsidP="006F74FF">
      <w:pPr>
        <w:pStyle w:val="a4"/>
        <w:numPr>
          <w:ilvl w:val="0"/>
          <w:numId w:val="10"/>
        </w:numPr>
        <w:tabs>
          <w:tab w:val="left" w:pos="426"/>
        </w:tabs>
        <w:spacing w:line="276" w:lineRule="auto"/>
        <w:ind w:left="0" w:right="20" w:firstLine="0"/>
        <w:jc w:val="both"/>
        <w:rPr>
          <w:rFonts w:eastAsia="Times New Roman"/>
          <w:bCs/>
          <w:sz w:val="28"/>
          <w:szCs w:val="28"/>
        </w:rPr>
      </w:pPr>
      <w:r w:rsidRPr="006F74FF">
        <w:rPr>
          <w:rFonts w:eastAsia="Times New Roman"/>
          <w:bCs/>
          <w:sz w:val="28"/>
          <w:szCs w:val="28"/>
        </w:rPr>
        <w:t>обеспечение за</w:t>
      </w:r>
      <w:r>
        <w:rPr>
          <w:rFonts w:eastAsia="Times New Roman"/>
          <w:bCs/>
          <w:sz w:val="28"/>
          <w:szCs w:val="28"/>
        </w:rPr>
        <w:t>щ</w:t>
      </w:r>
      <w:r w:rsidRPr="006F74FF">
        <w:rPr>
          <w:rFonts w:eastAsia="Times New Roman"/>
          <w:bCs/>
          <w:sz w:val="28"/>
          <w:szCs w:val="28"/>
        </w:rPr>
        <w:t>иты информации и объектов информатизации;</w:t>
      </w:r>
    </w:p>
    <w:p w:rsidR="006F74FF" w:rsidRPr="006F74FF" w:rsidRDefault="006F74FF" w:rsidP="006F74FF">
      <w:pPr>
        <w:pStyle w:val="a4"/>
        <w:numPr>
          <w:ilvl w:val="0"/>
          <w:numId w:val="10"/>
        </w:numPr>
        <w:tabs>
          <w:tab w:val="left" w:pos="426"/>
        </w:tabs>
        <w:spacing w:line="276" w:lineRule="auto"/>
        <w:ind w:left="0" w:right="20" w:firstLine="0"/>
        <w:jc w:val="both"/>
        <w:rPr>
          <w:rFonts w:eastAsia="Times New Roman"/>
          <w:bCs/>
          <w:sz w:val="28"/>
          <w:szCs w:val="28"/>
        </w:rPr>
      </w:pPr>
      <w:r w:rsidRPr="006F74FF">
        <w:rPr>
          <w:rFonts w:eastAsia="Times New Roman"/>
          <w:bCs/>
          <w:sz w:val="28"/>
          <w:szCs w:val="28"/>
        </w:rPr>
        <w:t>разработка норм, правил и требований к технологическим процессам обмена информацией на расстоянии;</w:t>
      </w:r>
    </w:p>
    <w:p w:rsidR="006F74FF" w:rsidRPr="006F74FF" w:rsidRDefault="006F74FF" w:rsidP="006F74FF">
      <w:pPr>
        <w:pStyle w:val="a4"/>
        <w:numPr>
          <w:ilvl w:val="0"/>
          <w:numId w:val="10"/>
        </w:numPr>
        <w:tabs>
          <w:tab w:val="left" w:pos="426"/>
        </w:tabs>
        <w:spacing w:line="276" w:lineRule="auto"/>
        <w:ind w:left="0" w:right="20" w:firstLine="0"/>
        <w:jc w:val="both"/>
        <w:rPr>
          <w:rFonts w:eastAsia="Times New Roman"/>
          <w:bCs/>
          <w:sz w:val="28"/>
          <w:szCs w:val="28"/>
        </w:rPr>
      </w:pPr>
      <w:r w:rsidRPr="006F74FF">
        <w:rPr>
          <w:rFonts w:eastAsia="Times New Roman"/>
          <w:bCs/>
          <w:sz w:val="28"/>
          <w:szCs w:val="28"/>
        </w:rPr>
        <w:t>организация мероприятий по охране труда и технике безопасности в процессе ввода в эксплуатацию, технического обслуживания и ремонта инфокоммуникационного оборудования;</w:t>
      </w:r>
    </w:p>
    <w:p w:rsidR="006F74FF" w:rsidRDefault="006F74FF" w:rsidP="006F74FF">
      <w:pPr>
        <w:pStyle w:val="a4"/>
        <w:numPr>
          <w:ilvl w:val="0"/>
          <w:numId w:val="10"/>
        </w:numPr>
        <w:tabs>
          <w:tab w:val="left" w:pos="426"/>
        </w:tabs>
        <w:spacing w:line="276" w:lineRule="auto"/>
        <w:ind w:left="0" w:right="20" w:firstLine="0"/>
        <w:jc w:val="both"/>
        <w:rPr>
          <w:rFonts w:eastAsia="Times New Roman"/>
          <w:bCs/>
          <w:sz w:val="28"/>
          <w:szCs w:val="28"/>
        </w:rPr>
      </w:pPr>
      <w:r w:rsidRPr="006F74FF">
        <w:rPr>
          <w:rFonts w:eastAsia="Times New Roman"/>
          <w:bCs/>
          <w:sz w:val="28"/>
          <w:szCs w:val="28"/>
        </w:rPr>
        <w:t>доведение инфокоммуникационных услуг до пользователей;</w:t>
      </w:r>
    </w:p>
    <w:p w:rsidR="006D4127" w:rsidRPr="006F74FF" w:rsidRDefault="006D4127" w:rsidP="006D4127">
      <w:pPr>
        <w:pStyle w:val="a4"/>
        <w:tabs>
          <w:tab w:val="left" w:pos="426"/>
        </w:tabs>
        <w:spacing w:line="276" w:lineRule="auto"/>
        <w:ind w:left="0" w:right="20"/>
        <w:jc w:val="both"/>
        <w:rPr>
          <w:rFonts w:eastAsia="Times New Roman"/>
          <w:bCs/>
          <w:sz w:val="28"/>
          <w:szCs w:val="28"/>
        </w:rPr>
      </w:pPr>
    </w:p>
    <w:p w:rsidR="00915012" w:rsidRPr="00085B04" w:rsidRDefault="009C4D7B" w:rsidP="00085B04">
      <w:pPr>
        <w:numPr>
          <w:ilvl w:val="0"/>
          <w:numId w:val="3"/>
        </w:num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085B04">
        <w:rPr>
          <w:rFonts w:eastAsia="Times New Roman"/>
          <w:b/>
          <w:bCs/>
          <w:sz w:val="28"/>
          <w:szCs w:val="28"/>
        </w:rPr>
        <w:t xml:space="preserve">Планируемые результаты освоения образовательной программы - компетенции обучающихся, развиваемые в процессе обучения по </w:t>
      </w:r>
      <w:r w:rsidR="00085B04" w:rsidRPr="00085B04">
        <w:rPr>
          <w:rFonts w:eastAsia="Times New Roman"/>
          <w:b/>
          <w:bCs/>
          <w:sz w:val="28"/>
          <w:szCs w:val="28"/>
        </w:rPr>
        <w:t>образовательной</w:t>
      </w:r>
      <w:r w:rsidRPr="00085B04">
        <w:rPr>
          <w:rFonts w:eastAsia="Times New Roman"/>
          <w:b/>
          <w:bCs/>
          <w:sz w:val="28"/>
          <w:szCs w:val="28"/>
        </w:rPr>
        <w:t xml:space="preserve"> программе:</w:t>
      </w:r>
    </w:p>
    <w:p w:rsidR="00085B04" w:rsidRDefault="009C4D7B" w:rsidP="00085B04">
      <w:pPr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 xml:space="preserve">Выпускник, освоивший образовательную программу, должен обладать следующими </w:t>
      </w:r>
      <w:r w:rsidRPr="00085B04">
        <w:rPr>
          <w:rFonts w:eastAsia="Times New Roman"/>
          <w:i/>
          <w:iCs/>
          <w:sz w:val="28"/>
          <w:szCs w:val="28"/>
          <w:u w:val="single"/>
        </w:rPr>
        <w:t xml:space="preserve">общекультурными </w:t>
      </w:r>
      <w:r w:rsidR="00085B04" w:rsidRPr="00085B04">
        <w:rPr>
          <w:rFonts w:eastAsia="Times New Roman"/>
          <w:i/>
          <w:iCs/>
          <w:sz w:val="28"/>
          <w:szCs w:val="28"/>
          <w:u w:val="single"/>
        </w:rPr>
        <w:t>компетенциями</w:t>
      </w:r>
      <w:r w:rsidR="00085B04" w:rsidRPr="00085B04">
        <w:rPr>
          <w:rFonts w:eastAsia="Times New Roman"/>
          <w:sz w:val="28"/>
          <w:szCs w:val="28"/>
        </w:rPr>
        <w:t xml:space="preserve">: </w:t>
      </w:r>
    </w:p>
    <w:p w:rsidR="00915012" w:rsidRPr="00085B04" w:rsidRDefault="00085B04" w:rsidP="006D4127">
      <w:pPr>
        <w:tabs>
          <w:tab w:val="left" w:pos="284"/>
        </w:tabs>
        <w:spacing w:line="276" w:lineRule="auto"/>
        <w:ind w:right="20"/>
        <w:jc w:val="both"/>
        <w:rPr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-</w:t>
      </w:r>
      <w:r w:rsidR="009C4D7B" w:rsidRPr="00085B04">
        <w:rPr>
          <w:rFonts w:eastAsia="Times New Roman"/>
          <w:sz w:val="28"/>
          <w:szCs w:val="28"/>
        </w:rPr>
        <w:t xml:space="preserve"> способностью использовать основы</w:t>
      </w:r>
      <w:r>
        <w:rPr>
          <w:rFonts w:eastAsia="Times New Roman"/>
          <w:sz w:val="28"/>
          <w:szCs w:val="28"/>
        </w:rPr>
        <w:t xml:space="preserve"> философских знаний для формиро</w:t>
      </w:r>
      <w:r w:rsidR="009C4D7B" w:rsidRPr="00085B04">
        <w:rPr>
          <w:rFonts w:eastAsia="Times New Roman"/>
          <w:sz w:val="28"/>
          <w:szCs w:val="28"/>
        </w:rPr>
        <w:t>вания мировоззренческой позиции (ОК-1);</w:t>
      </w:r>
    </w:p>
    <w:p w:rsidR="00915012" w:rsidRPr="00085B04" w:rsidRDefault="009C4D7B" w:rsidP="006D4127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- 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915012" w:rsidRPr="00085B04" w:rsidRDefault="009C4D7B" w:rsidP="006D4127">
      <w:pPr>
        <w:numPr>
          <w:ilvl w:val="1"/>
          <w:numId w:val="4"/>
        </w:numPr>
        <w:tabs>
          <w:tab w:val="left" w:pos="284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способностью использовать основы экономических знаний в различных сферах деятельности (ОК-3);</w:t>
      </w:r>
    </w:p>
    <w:p w:rsidR="00915012" w:rsidRPr="00085B04" w:rsidRDefault="009C4D7B" w:rsidP="006D4127">
      <w:pPr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 xml:space="preserve">способностью использовать основы </w:t>
      </w:r>
      <w:r w:rsidR="00085B04">
        <w:rPr>
          <w:rFonts w:eastAsia="Times New Roman"/>
          <w:sz w:val="28"/>
          <w:szCs w:val="28"/>
        </w:rPr>
        <w:t>правовых знаний в различных сфе</w:t>
      </w:r>
      <w:r w:rsidRPr="00085B04">
        <w:rPr>
          <w:rFonts w:eastAsia="Times New Roman"/>
          <w:sz w:val="28"/>
          <w:szCs w:val="28"/>
        </w:rPr>
        <w:t>рах деятельности (ОК-4);</w:t>
      </w:r>
    </w:p>
    <w:p w:rsidR="00915012" w:rsidRPr="00085B04" w:rsidRDefault="009C4D7B" w:rsidP="006D4127">
      <w:pPr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915012" w:rsidRPr="00085B04" w:rsidRDefault="009C4D7B" w:rsidP="006D4127">
      <w:pPr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 xml:space="preserve">способностью работать в коллективе, толерантно воспринимая </w:t>
      </w:r>
      <w:r w:rsidR="00085B04" w:rsidRPr="00085B04">
        <w:rPr>
          <w:rFonts w:eastAsia="Times New Roman"/>
          <w:sz w:val="28"/>
          <w:szCs w:val="28"/>
        </w:rPr>
        <w:t>социальные</w:t>
      </w:r>
      <w:r w:rsidRPr="00085B04">
        <w:rPr>
          <w:rFonts w:eastAsia="Times New Roman"/>
          <w:sz w:val="28"/>
          <w:szCs w:val="28"/>
        </w:rPr>
        <w:t>, этнические, конфессиональные и культурные различия (ОК-6);</w:t>
      </w:r>
    </w:p>
    <w:p w:rsidR="00915012" w:rsidRPr="00085B04" w:rsidRDefault="009C4D7B" w:rsidP="006D4127">
      <w:pPr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способностью к самоорганизации и самообразованию (ОК-7);</w:t>
      </w:r>
    </w:p>
    <w:p w:rsidR="00915012" w:rsidRPr="00085B04" w:rsidRDefault="009C4D7B" w:rsidP="006D4127">
      <w:pPr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деятельности(ОК-8);</w:t>
      </w:r>
    </w:p>
    <w:p w:rsidR="00915012" w:rsidRPr="00085B04" w:rsidRDefault="009C4D7B" w:rsidP="006D4127">
      <w:pPr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lastRenderedPageBreak/>
        <w:t xml:space="preserve">готовностью пользоваться основными методами защиты </w:t>
      </w:r>
      <w:r w:rsidR="00085B04" w:rsidRPr="00085B04">
        <w:rPr>
          <w:rFonts w:eastAsia="Times New Roman"/>
          <w:sz w:val="28"/>
          <w:szCs w:val="28"/>
        </w:rPr>
        <w:t>производственного</w:t>
      </w:r>
      <w:r w:rsidRPr="00085B04">
        <w:rPr>
          <w:rFonts w:eastAsia="Times New Roman"/>
          <w:sz w:val="28"/>
          <w:szCs w:val="28"/>
        </w:rPr>
        <w:t xml:space="preserve"> персонала и населения от возможных последствий аварий, катастроф, стихийных бедствий (ОК-9).</w:t>
      </w:r>
    </w:p>
    <w:p w:rsidR="00915012" w:rsidRPr="00085B04" w:rsidRDefault="009C4D7B" w:rsidP="00085B04">
      <w:pPr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 xml:space="preserve">Выпускник, освоивший образовательную программу, должен обладать следующими </w:t>
      </w:r>
      <w:r w:rsidRPr="00085B04">
        <w:rPr>
          <w:rFonts w:eastAsia="Times New Roman"/>
          <w:i/>
          <w:iCs/>
          <w:sz w:val="28"/>
          <w:szCs w:val="28"/>
          <w:u w:val="single"/>
        </w:rPr>
        <w:t>общепрофессиональными компетенциями</w:t>
      </w:r>
      <w:r w:rsidRPr="00085B04">
        <w:rPr>
          <w:rFonts w:eastAsia="Times New Roman"/>
          <w:sz w:val="28"/>
          <w:szCs w:val="28"/>
        </w:rPr>
        <w:t>:</w:t>
      </w:r>
    </w:p>
    <w:p w:rsidR="00915012" w:rsidRPr="00085B04" w:rsidRDefault="009C4D7B" w:rsidP="006D4127">
      <w:pPr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 xml:space="preserve">способностью понимать сущность и значение информации в развитии современного информационного общества, сознавать опасности и угрозы, </w:t>
      </w:r>
      <w:r w:rsidR="00085B04" w:rsidRPr="00085B04">
        <w:rPr>
          <w:rFonts w:eastAsia="Times New Roman"/>
          <w:sz w:val="28"/>
          <w:szCs w:val="28"/>
        </w:rPr>
        <w:t>возникающие</w:t>
      </w:r>
      <w:r w:rsidRPr="00085B04">
        <w:rPr>
          <w:rFonts w:eastAsia="Times New Roman"/>
          <w:sz w:val="28"/>
          <w:szCs w:val="28"/>
        </w:rPr>
        <w:t xml:space="preserve"> в этом процессе, соблюдать основные требования информационной безопасности, в том числе защиты государственной тайны (ОПК-1);</w:t>
      </w:r>
    </w:p>
    <w:p w:rsidR="00915012" w:rsidRPr="00085B04" w:rsidRDefault="009C4D7B" w:rsidP="006D4127">
      <w:pPr>
        <w:numPr>
          <w:ilvl w:val="1"/>
          <w:numId w:val="4"/>
        </w:numPr>
        <w:tabs>
          <w:tab w:val="left" w:pos="2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способностью решать стандартные задачи професси</w:t>
      </w:r>
      <w:r w:rsidR="00085B04">
        <w:rPr>
          <w:rFonts w:eastAsia="Times New Roman"/>
          <w:sz w:val="28"/>
          <w:szCs w:val="28"/>
        </w:rPr>
        <w:t>ональной деятель</w:t>
      </w:r>
      <w:r w:rsidRPr="00085B04">
        <w:rPr>
          <w:rFonts w:eastAsia="Times New Roman"/>
          <w:sz w:val="28"/>
          <w:szCs w:val="28"/>
        </w:rPr>
        <w:t>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 (ОПК-2);</w:t>
      </w:r>
    </w:p>
    <w:p w:rsidR="00915012" w:rsidRPr="00085B04" w:rsidRDefault="009C4D7B" w:rsidP="006D4127">
      <w:pPr>
        <w:numPr>
          <w:ilvl w:val="1"/>
          <w:numId w:val="4"/>
        </w:numPr>
        <w:tabs>
          <w:tab w:val="left" w:pos="284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способностью владеть основными методами, способами и средствами получения, хранения, переработки информации (ОПК-З);</w:t>
      </w:r>
    </w:p>
    <w:p w:rsidR="00915012" w:rsidRPr="00085B04" w:rsidRDefault="009C4D7B" w:rsidP="006D4127">
      <w:pPr>
        <w:numPr>
          <w:ilvl w:val="0"/>
          <w:numId w:val="4"/>
        </w:numPr>
        <w:tabs>
          <w:tab w:val="left" w:pos="284"/>
        </w:tabs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способностью иметь навыки самостоятельной работы на компьютере и</w:t>
      </w:r>
      <w:r w:rsidR="00085B04" w:rsidRPr="00085B04">
        <w:rPr>
          <w:rFonts w:eastAsia="Times New Roman"/>
          <w:sz w:val="28"/>
          <w:szCs w:val="28"/>
        </w:rPr>
        <w:t xml:space="preserve"> </w:t>
      </w:r>
      <w:r w:rsidRPr="00085B04">
        <w:rPr>
          <w:rFonts w:eastAsia="Times New Roman"/>
          <w:sz w:val="28"/>
          <w:szCs w:val="28"/>
        </w:rPr>
        <w:t>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 (ОПК-4);</w:t>
      </w:r>
    </w:p>
    <w:p w:rsidR="00915012" w:rsidRPr="00085B04" w:rsidRDefault="009C4D7B" w:rsidP="006D4127">
      <w:pPr>
        <w:numPr>
          <w:ilvl w:val="1"/>
          <w:numId w:val="5"/>
        </w:numPr>
        <w:tabs>
          <w:tab w:val="left" w:pos="2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способностью использовать нормативную и правовую документацию, характерную для области инфокоммуникационных технологий и систем связи (нормативные правовые акты Российской Федерации, технические регламенты, международные и национальные стандарты, рекомендации Международного союза электросвязи) (ОПК-5);</w:t>
      </w:r>
    </w:p>
    <w:p w:rsidR="00915012" w:rsidRPr="00085B04" w:rsidRDefault="009C4D7B" w:rsidP="006D4127">
      <w:pPr>
        <w:numPr>
          <w:ilvl w:val="1"/>
          <w:numId w:val="5"/>
        </w:numPr>
        <w:tabs>
          <w:tab w:val="left" w:pos="2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способностью проводить инструментальные измерения, используемые</w:t>
      </w:r>
    </w:p>
    <w:p w:rsidR="00915012" w:rsidRPr="00085B04" w:rsidRDefault="009C4D7B" w:rsidP="006D4127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области инфокоммуникационных технологий и систем связи (ОПК-6);</w:t>
      </w:r>
    </w:p>
    <w:p w:rsidR="00915012" w:rsidRPr="00085B04" w:rsidRDefault="009C4D7B" w:rsidP="006D4127">
      <w:pPr>
        <w:numPr>
          <w:ilvl w:val="1"/>
          <w:numId w:val="5"/>
        </w:numPr>
        <w:tabs>
          <w:tab w:val="left" w:pos="284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>готовностью к контролю соблюдения и обеспечению экологической безопасности (ОПК-7).</w:t>
      </w:r>
    </w:p>
    <w:p w:rsidR="00915012" w:rsidRPr="00085B04" w:rsidRDefault="009C4D7B" w:rsidP="00085B04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085B04">
        <w:rPr>
          <w:rFonts w:eastAsia="Times New Roman"/>
          <w:sz w:val="28"/>
          <w:szCs w:val="28"/>
        </w:rPr>
        <w:t xml:space="preserve">Выпускник, освоивший образовательную программу, должен обладать профессиональными компетенциями, соответствующими видам </w:t>
      </w:r>
      <w:r w:rsidR="00085B04" w:rsidRPr="00085B04">
        <w:rPr>
          <w:rFonts w:eastAsia="Times New Roman"/>
          <w:sz w:val="28"/>
          <w:szCs w:val="28"/>
        </w:rPr>
        <w:t>профессиональной</w:t>
      </w:r>
      <w:r w:rsidRPr="00085B04">
        <w:rPr>
          <w:rFonts w:eastAsia="Times New Roman"/>
          <w:sz w:val="28"/>
          <w:szCs w:val="28"/>
        </w:rPr>
        <w:t xml:space="preserve"> деятельности:</w:t>
      </w:r>
    </w:p>
    <w:p w:rsidR="008B6E62" w:rsidRPr="006F74FF" w:rsidRDefault="008B6E62" w:rsidP="008B6E62">
      <w:pPr>
        <w:spacing w:line="276" w:lineRule="auto"/>
        <w:ind w:right="20"/>
        <w:jc w:val="both"/>
        <w:rPr>
          <w:rFonts w:eastAsia="Times New Roman"/>
          <w:bCs/>
          <w:i/>
          <w:sz w:val="28"/>
          <w:szCs w:val="28"/>
          <w:u w:val="single"/>
        </w:rPr>
      </w:pPr>
      <w:r w:rsidRPr="006F74FF">
        <w:rPr>
          <w:rFonts w:eastAsia="Times New Roman"/>
          <w:bCs/>
          <w:i/>
          <w:sz w:val="28"/>
          <w:szCs w:val="28"/>
          <w:u w:val="single"/>
        </w:rPr>
        <w:t>производственно-технологическая</w:t>
      </w:r>
    </w:p>
    <w:p w:rsidR="006F74FF" w:rsidRPr="006F74FF" w:rsidRDefault="006F74FF" w:rsidP="006D4127">
      <w:pPr>
        <w:pStyle w:val="a4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F74FF">
        <w:rPr>
          <w:sz w:val="28"/>
          <w:szCs w:val="28"/>
        </w:rPr>
        <w:t>готовностью содействовать внедрению перспективных технологий и стандартов (ПК-1);</w:t>
      </w:r>
    </w:p>
    <w:p w:rsidR="006F74FF" w:rsidRPr="006F74FF" w:rsidRDefault="006F74FF" w:rsidP="006D4127">
      <w:pPr>
        <w:pStyle w:val="a4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F74FF">
        <w:rPr>
          <w:sz w:val="28"/>
          <w:szCs w:val="28"/>
        </w:rPr>
        <w:t>способностью осуществлять приемку и освоение вводимого оборудования в соответствии с действующими нормативами (ПК-2);</w:t>
      </w:r>
    </w:p>
    <w:p w:rsidR="006F74FF" w:rsidRPr="006F74FF" w:rsidRDefault="006F74FF" w:rsidP="006D4127">
      <w:pPr>
        <w:pStyle w:val="a4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F74FF">
        <w:rPr>
          <w:sz w:val="28"/>
          <w:szCs w:val="28"/>
        </w:rPr>
        <w:t>способностью осуществлять монтаж, налад</w:t>
      </w:r>
      <w:r>
        <w:rPr>
          <w:sz w:val="28"/>
          <w:szCs w:val="28"/>
        </w:rPr>
        <w:t>к</w:t>
      </w:r>
      <w:r w:rsidRPr="006F74FF">
        <w:rPr>
          <w:sz w:val="28"/>
          <w:szCs w:val="28"/>
        </w:rPr>
        <w:t>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 (ПК-3);</w:t>
      </w:r>
    </w:p>
    <w:p w:rsidR="006F74FF" w:rsidRPr="006F74FF" w:rsidRDefault="006F74FF" w:rsidP="006D4127">
      <w:pPr>
        <w:pStyle w:val="a4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F74FF">
        <w:rPr>
          <w:sz w:val="28"/>
          <w:szCs w:val="28"/>
        </w:rPr>
        <w:t>умением составлять нормативную документацию (инструкции) по эксплуатационно-техническому обслуживанию сооружений, сетей и оборудования связи, а также по программам испытаний (ПК-4);</w:t>
      </w:r>
    </w:p>
    <w:p w:rsidR="006F74FF" w:rsidRPr="006F74FF" w:rsidRDefault="006F74FF" w:rsidP="006D4127">
      <w:pPr>
        <w:pStyle w:val="a4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F74FF">
        <w:rPr>
          <w:sz w:val="28"/>
          <w:szCs w:val="28"/>
        </w:rPr>
        <w:t>способностью проводить работы по управлению потоками трафика на сети (ПК-5);</w:t>
      </w:r>
    </w:p>
    <w:p w:rsidR="006F74FF" w:rsidRPr="006F74FF" w:rsidRDefault="006F74FF" w:rsidP="006D4127">
      <w:pPr>
        <w:pStyle w:val="a4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b/>
          <w:bCs/>
          <w:sz w:val="28"/>
          <w:szCs w:val="28"/>
        </w:rPr>
      </w:pPr>
      <w:r w:rsidRPr="006F74FF">
        <w:rPr>
          <w:sz w:val="28"/>
          <w:szCs w:val="28"/>
        </w:rPr>
        <w:t>умением организовывать и о</w:t>
      </w:r>
      <w:r>
        <w:rPr>
          <w:sz w:val="28"/>
          <w:szCs w:val="28"/>
        </w:rPr>
        <w:t>сущ</w:t>
      </w:r>
      <w:r w:rsidRPr="006F74FF">
        <w:rPr>
          <w:sz w:val="28"/>
          <w:szCs w:val="28"/>
        </w:rPr>
        <w:t>ествлять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 (ПК-6);</w:t>
      </w:r>
    </w:p>
    <w:p w:rsidR="006F74FF" w:rsidRDefault="006F74FF" w:rsidP="006F74FF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915012" w:rsidRPr="006F74FF" w:rsidRDefault="006F74FF" w:rsidP="006D4127">
      <w:pPr>
        <w:pStyle w:val="a4"/>
        <w:spacing w:line="276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  <w:r w:rsidRPr="006F74F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6D4127">
        <w:rPr>
          <w:b/>
          <w:sz w:val="28"/>
          <w:szCs w:val="28"/>
        </w:rPr>
        <w:t>О</w:t>
      </w:r>
      <w:r w:rsidR="009C4D7B" w:rsidRPr="006F74FF">
        <w:rPr>
          <w:rFonts w:eastAsia="Times New Roman"/>
          <w:b/>
          <w:bCs/>
          <w:sz w:val="28"/>
          <w:szCs w:val="28"/>
        </w:rPr>
        <w:t xml:space="preserve">бщесистемные требования к реализации образовательной </w:t>
      </w:r>
      <w:r w:rsidR="00085B04" w:rsidRPr="006F74FF">
        <w:rPr>
          <w:rFonts w:eastAsia="Times New Roman"/>
          <w:b/>
          <w:bCs/>
          <w:sz w:val="28"/>
          <w:szCs w:val="28"/>
        </w:rPr>
        <w:t>программы</w:t>
      </w:r>
      <w:r w:rsidR="009C4D7B" w:rsidRPr="006F74FF">
        <w:rPr>
          <w:rFonts w:eastAsia="Times New Roman"/>
          <w:b/>
          <w:bCs/>
          <w:sz w:val="28"/>
          <w:szCs w:val="28"/>
        </w:rPr>
        <w:t>.</w:t>
      </w:r>
    </w:p>
    <w:p w:rsidR="006F74FF" w:rsidRPr="006F74FF" w:rsidRDefault="006F74FF" w:rsidP="006F74F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F74FF">
        <w:rPr>
          <w:rFonts w:eastAsia="Times New Roman"/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составляет не менее 50 процентов от общего количества научно-педагогических работников </w:t>
      </w:r>
      <w:r>
        <w:rPr>
          <w:rFonts w:eastAsia="Times New Roman"/>
          <w:sz w:val="28"/>
          <w:szCs w:val="28"/>
        </w:rPr>
        <w:t>Института</w:t>
      </w:r>
      <w:r w:rsidRPr="006F74FF">
        <w:rPr>
          <w:rFonts w:eastAsia="Times New Roman"/>
          <w:sz w:val="28"/>
          <w:szCs w:val="28"/>
        </w:rPr>
        <w:t>.</w:t>
      </w:r>
    </w:p>
    <w:p w:rsidR="006F74FF" w:rsidRDefault="006F74FF" w:rsidP="006F74F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6F74FF">
        <w:rPr>
          <w:rFonts w:eastAsia="Times New Roman"/>
          <w:sz w:val="28"/>
          <w:szCs w:val="28"/>
        </w:rPr>
        <w:t>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Федерации.</w:t>
      </w:r>
    </w:p>
    <w:p w:rsidR="006F74FF" w:rsidRDefault="006F74FF" w:rsidP="006F74F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15012" w:rsidRPr="00085B04" w:rsidRDefault="006F74FF" w:rsidP="006D4127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9.</w:t>
      </w:r>
      <w:r w:rsidR="009C4D7B" w:rsidRPr="00085B04">
        <w:rPr>
          <w:rFonts w:eastAsia="Times New Roman"/>
          <w:b/>
          <w:bCs/>
          <w:sz w:val="28"/>
          <w:szCs w:val="28"/>
        </w:rPr>
        <w:t>Требования к кадровым условиям реализации образовательной программы.</w:t>
      </w:r>
    </w:p>
    <w:p w:rsidR="00915012" w:rsidRDefault="00915012">
      <w:pPr>
        <w:spacing w:line="20" w:lineRule="exact"/>
        <w:rPr>
          <w:sz w:val="20"/>
          <w:szCs w:val="20"/>
        </w:rPr>
      </w:pPr>
    </w:p>
    <w:p w:rsidR="006F74FF" w:rsidRPr="00FD65B2" w:rsidRDefault="006F74FF" w:rsidP="006F7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2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обеспечивается руководящими и научно-педагогическими работниками </w:t>
      </w:r>
      <w:r w:rsidR="006D4127">
        <w:rPr>
          <w:rFonts w:ascii="Times New Roman" w:hAnsi="Times New Roman" w:cs="Times New Roman"/>
          <w:sz w:val="28"/>
          <w:szCs w:val="28"/>
        </w:rPr>
        <w:t>Института</w:t>
      </w:r>
      <w:r w:rsidRPr="00FD65B2">
        <w:rPr>
          <w:rFonts w:ascii="Times New Roman" w:hAnsi="Times New Roman" w:cs="Times New Roman"/>
          <w:sz w:val="28"/>
          <w:szCs w:val="28"/>
        </w:rPr>
        <w:t>, а также лицами, привлекаемыми к реализации программы бакалавриата на условиях гражданско-правового договора.</w:t>
      </w:r>
    </w:p>
    <w:p w:rsidR="006F74FF" w:rsidRPr="006D4127" w:rsidRDefault="006F74FF" w:rsidP="006F7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27">
        <w:rPr>
          <w:rFonts w:ascii="Times New Roman" w:hAnsi="Times New Roman" w:cs="Times New Roman"/>
          <w:sz w:val="28"/>
          <w:szCs w:val="28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Программу, составляет не менее 7</w:t>
      </w:r>
      <w:r w:rsidR="006D4127" w:rsidRPr="006D4127">
        <w:rPr>
          <w:rFonts w:ascii="Times New Roman" w:hAnsi="Times New Roman" w:cs="Times New Roman"/>
          <w:sz w:val="28"/>
          <w:szCs w:val="28"/>
        </w:rPr>
        <w:t>2,8</w:t>
      </w:r>
      <w:r w:rsidRPr="006D4127">
        <w:rPr>
          <w:rFonts w:ascii="Times New Roman" w:hAnsi="Times New Roman" w:cs="Times New Roman"/>
          <w:sz w:val="28"/>
          <w:szCs w:val="28"/>
        </w:rPr>
        <w:t xml:space="preserve"> </w:t>
      </w:r>
      <w:r w:rsidR="006D4127" w:rsidRPr="006D4127">
        <w:rPr>
          <w:rFonts w:ascii="Times New Roman" w:hAnsi="Times New Roman" w:cs="Times New Roman"/>
          <w:sz w:val="28"/>
          <w:szCs w:val="28"/>
        </w:rPr>
        <w:t>%</w:t>
      </w:r>
      <w:r w:rsidRPr="006D4127">
        <w:rPr>
          <w:rFonts w:ascii="Times New Roman" w:hAnsi="Times New Roman" w:cs="Times New Roman"/>
          <w:sz w:val="28"/>
          <w:szCs w:val="28"/>
        </w:rPr>
        <w:t>.</w:t>
      </w:r>
    </w:p>
    <w:p w:rsidR="006F74FF" w:rsidRDefault="006F74FF" w:rsidP="006F7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27">
        <w:rPr>
          <w:rFonts w:ascii="Times New Roman" w:hAnsi="Times New Roman" w:cs="Times New Roman"/>
          <w:sz w:val="28"/>
          <w:szCs w:val="28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Программу, не менее 5</w:t>
      </w:r>
      <w:r w:rsidR="006D4127" w:rsidRPr="006D4127">
        <w:rPr>
          <w:rFonts w:ascii="Times New Roman" w:hAnsi="Times New Roman" w:cs="Times New Roman"/>
          <w:sz w:val="28"/>
          <w:szCs w:val="28"/>
        </w:rPr>
        <w:t>1,6 %</w:t>
      </w:r>
      <w:r w:rsidRPr="006D4127">
        <w:rPr>
          <w:rFonts w:ascii="Times New Roman" w:hAnsi="Times New Roman" w:cs="Times New Roman"/>
          <w:sz w:val="28"/>
          <w:szCs w:val="28"/>
        </w:rPr>
        <w:t>.</w:t>
      </w:r>
    </w:p>
    <w:p w:rsidR="006073FC" w:rsidRDefault="006D4127" w:rsidP="006D4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73FC" w:rsidSect="006D4127">
          <w:type w:val="continuous"/>
          <w:pgSz w:w="11900" w:h="16838"/>
          <w:pgMar w:top="1141" w:right="666" w:bottom="993" w:left="1134" w:header="0" w:footer="1058" w:gutter="0"/>
          <w:cols w:space="720" w:equalWidth="0">
            <w:col w:w="9800"/>
          </w:cols>
        </w:sectPr>
      </w:pPr>
      <w:r w:rsidRPr="006D4127">
        <w:rPr>
          <w:rFonts w:ascii="Times New Roman" w:hAnsi="Times New Roman" w:cs="Times New Roman"/>
          <w:sz w:val="28"/>
          <w:szCs w:val="28"/>
        </w:rPr>
        <w:t xml:space="preserve">Доля работников (в приведенных к целочисленным значениям ставок) из числа руководителей и работников Университета, деятельность которых связана с направленностью (профилем) реализуемой Программы (имеющих стаж работы </w:t>
      </w:r>
    </w:p>
    <w:p w:rsidR="006D4127" w:rsidRPr="00FD65B2" w:rsidRDefault="006073FC" w:rsidP="006073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4F0A3">
            <wp:extent cx="7571740" cy="10704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D4127" w:rsidRPr="00FD65B2" w:rsidSect="006073FC">
      <w:pgSz w:w="11900" w:h="16838"/>
      <w:pgMar w:top="1141" w:right="666" w:bottom="993" w:left="0" w:header="0" w:footer="1058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27" w:rsidRDefault="006D4127" w:rsidP="006D4127">
      <w:r>
        <w:separator/>
      </w:r>
    </w:p>
  </w:endnote>
  <w:endnote w:type="continuationSeparator" w:id="0">
    <w:p w:rsidR="006D4127" w:rsidRDefault="006D4127" w:rsidP="006D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287188"/>
      <w:docPartObj>
        <w:docPartGallery w:val="Page Numbers (Bottom of Page)"/>
        <w:docPartUnique/>
      </w:docPartObj>
    </w:sdtPr>
    <w:sdtEndPr/>
    <w:sdtContent>
      <w:p w:rsidR="006D4127" w:rsidRDefault="006D41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3FC">
          <w:rPr>
            <w:noProof/>
          </w:rPr>
          <w:t>5</w:t>
        </w:r>
        <w:r>
          <w:fldChar w:fldCharType="end"/>
        </w:r>
      </w:p>
    </w:sdtContent>
  </w:sdt>
  <w:p w:rsidR="006D4127" w:rsidRDefault="006D41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27" w:rsidRDefault="006D4127" w:rsidP="006D4127">
      <w:r>
        <w:separator/>
      </w:r>
    </w:p>
  </w:footnote>
  <w:footnote w:type="continuationSeparator" w:id="0">
    <w:p w:rsidR="006D4127" w:rsidRDefault="006D4127" w:rsidP="006D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7CA66B26"/>
    <w:lvl w:ilvl="0" w:tplc="EF3A0DAC">
      <w:start w:val="1"/>
      <w:numFmt w:val="bullet"/>
      <w:lvlText w:val="к"/>
      <w:lvlJc w:val="left"/>
    </w:lvl>
    <w:lvl w:ilvl="1" w:tplc="BEFE8CAE">
      <w:start w:val="9"/>
      <w:numFmt w:val="decimal"/>
      <w:lvlText w:val="%2."/>
      <w:lvlJc w:val="left"/>
    </w:lvl>
    <w:lvl w:ilvl="2" w:tplc="773CA6B4">
      <w:numFmt w:val="decimal"/>
      <w:lvlText w:val=""/>
      <w:lvlJc w:val="left"/>
    </w:lvl>
    <w:lvl w:ilvl="3" w:tplc="E2CC2920">
      <w:numFmt w:val="decimal"/>
      <w:lvlText w:val=""/>
      <w:lvlJc w:val="left"/>
    </w:lvl>
    <w:lvl w:ilvl="4" w:tplc="0FDE36E4">
      <w:numFmt w:val="decimal"/>
      <w:lvlText w:val=""/>
      <w:lvlJc w:val="left"/>
    </w:lvl>
    <w:lvl w:ilvl="5" w:tplc="4224DEA6">
      <w:numFmt w:val="decimal"/>
      <w:lvlText w:val=""/>
      <w:lvlJc w:val="left"/>
    </w:lvl>
    <w:lvl w:ilvl="6" w:tplc="070211A4">
      <w:numFmt w:val="decimal"/>
      <w:lvlText w:val=""/>
      <w:lvlJc w:val="left"/>
    </w:lvl>
    <w:lvl w:ilvl="7" w:tplc="1CE4B0CA">
      <w:numFmt w:val="decimal"/>
      <w:lvlText w:val=""/>
      <w:lvlJc w:val="left"/>
    </w:lvl>
    <w:lvl w:ilvl="8" w:tplc="E54E7B76">
      <w:numFmt w:val="decimal"/>
      <w:lvlText w:val=""/>
      <w:lvlJc w:val="left"/>
    </w:lvl>
  </w:abstractNum>
  <w:abstractNum w:abstractNumId="1">
    <w:nsid w:val="00001649"/>
    <w:multiLevelType w:val="hybridMultilevel"/>
    <w:tmpl w:val="133A0ED0"/>
    <w:lvl w:ilvl="0" w:tplc="BCCA04AC">
      <w:start w:val="5"/>
      <w:numFmt w:val="decimal"/>
      <w:lvlText w:val="%1."/>
      <w:lvlJc w:val="left"/>
    </w:lvl>
    <w:lvl w:ilvl="1" w:tplc="8DB86886">
      <w:numFmt w:val="decimal"/>
      <w:lvlText w:val=""/>
      <w:lvlJc w:val="left"/>
    </w:lvl>
    <w:lvl w:ilvl="2" w:tplc="3E6AC716">
      <w:numFmt w:val="decimal"/>
      <w:lvlText w:val=""/>
      <w:lvlJc w:val="left"/>
    </w:lvl>
    <w:lvl w:ilvl="3" w:tplc="11A2DED4">
      <w:numFmt w:val="decimal"/>
      <w:lvlText w:val=""/>
      <w:lvlJc w:val="left"/>
    </w:lvl>
    <w:lvl w:ilvl="4" w:tplc="E580F86C">
      <w:numFmt w:val="decimal"/>
      <w:lvlText w:val=""/>
      <w:lvlJc w:val="left"/>
    </w:lvl>
    <w:lvl w:ilvl="5" w:tplc="D3DAD902">
      <w:numFmt w:val="decimal"/>
      <w:lvlText w:val=""/>
      <w:lvlJc w:val="left"/>
    </w:lvl>
    <w:lvl w:ilvl="6" w:tplc="AE28B0B0">
      <w:numFmt w:val="decimal"/>
      <w:lvlText w:val=""/>
      <w:lvlJc w:val="left"/>
    </w:lvl>
    <w:lvl w:ilvl="7" w:tplc="CC2C397E">
      <w:numFmt w:val="decimal"/>
      <w:lvlText w:val=""/>
      <w:lvlJc w:val="left"/>
    </w:lvl>
    <w:lvl w:ilvl="8" w:tplc="284AEB3A">
      <w:numFmt w:val="decimal"/>
      <w:lvlText w:val=""/>
      <w:lvlJc w:val="left"/>
    </w:lvl>
  </w:abstractNum>
  <w:abstractNum w:abstractNumId="2">
    <w:nsid w:val="000026E9"/>
    <w:multiLevelType w:val="hybridMultilevel"/>
    <w:tmpl w:val="18305D3C"/>
    <w:lvl w:ilvl="0" w:tplc="49C8D624">
      <w:start w:val="1"/>
      <w:numFmt w:val="bullet"/>
      <w:lvlText w:val="к"/>
      <w:lvlJc w:val="left"/>
    </w:lvl>
    <w:lvl w:ilvl="1" w:tplc="DB2A6378">
      <w:numFmt w:val="decimal"/>
      <w:lvlText w:val=""/>
      <w:lvlJc w:val="left"/>
    </w:lvl>
    <w:lvl w:ilvl="2" w:tplc="62E6A112">
      <w:numFmt w:val="decimal"/>
      <w:lvlText w:val=""/>
      <w:lvlJc w:val="left"/>
    </w:lvl>
    <w:lvl w:ilvl="3" w:tplc="D3D2B4BC">
      <w:numFmt w:val="decimal"/>
      <w:lvlText w:val=""/>
      <w:lvlJc w:val="left"/>
    </w:lvl>
    <w:lvl w:ilvl="4" w:tplc="139480EE">
      <w:numFmt w:val="decimal"/>
      <w:lvlText w:val=""/>
      <w:lvlJc w:val="left"/>
    </w:lvl>
    <w:lvl w:ilvl="5" w:tplc="C3702C2C">
      <w:numFmt w:val="decimal"/>
      <w:lvlText w:val=""/>
      <w:lvlJc w:val="left"/>
    </w:lvl>
    <w:lvl w:ilvl="6" w:tplc="DB2E0B7A">
      <w:numFmt w:val="decimal"/>
      <w:lvlText w:val=""/>
      <w:lvlJc w:val="left"/>
    </w:lvl>
    <w:lvl w:ilvl="7" w:tplc="9F06442A">
      <w:numFmt w:val="decimal"/>
      <w:lvlText w:val=""/>
      <w:lvlJc w:val="left"/>
    </w:lvl>
    <w:lvl w:ilvl="8" w:tplc="759C65A2">
      <w:numFmt w:val="decimal"/>
      <w:lvlText w:val=""/>
      <w:lvlJc w:val="left"/>
    </w:lvl>
  </w:abstractNum>
  <w:abstractNum w:abstractNumId="3">
    <w:nsid w:val="000041BB"/>
    <w:multiLevelType w:val="hybridMultilevel"/>
    <w:tmpl w:val="0CD2360E"/>
    <w:lvl w:ilvl="0" w:tplc="1BBEB5F2">
      <w:start w:val="8"/>
      <w:numFmt w:val="decimal"/>
      <w:lvlText w:val="%1."/>
      <w:lvlJc w:val="left"/>
    </w:lvl>
    <w:lvl w:ilvl="1" w:tplc="B01484B6">
      <w:numFmt w:val="decimal"/>
      <w:lvlText w:val=""/>
      <w:lvlJc w:val="left"/>
    </w:lvl>
    <w:lvl w:ilvl="2" w:tplc="D2582B7A">
      <w:numFmt w:val="decimal"/>
      <w:lvlText w:val=""/>
      <w:lvlJc w:val="left"/>
    </w:lvl>
    <w:lvl w:ilvl="3" w:tplc="2D94DDA6">
      <w:numFmt w:val="decimal"/>
      <w:lvlText w:val=""/>
      <w:lvlJc w:val="left"/>
    </w:lvl>
    <w:lvl w:ilvl="4" w:tplc="B704A024">
      <w:numFmt w:val="decimal"/>
      <w:lvlText w:val=""/>
      <w:lvlJc w:val="left"/>
    </w:lvl>
    <w:lvl w:ilvl="5" w:tplc="F4CA957C">
      <w:numFmt w:val="decimal"/>
      <w:lvlText w:val=""/>
      <w:lvlJc w:val="left"/>
    </w:lvl>
    <w:lvl w:ilvl="6" w:tplc="19B6B046">
      <w:numFmt w:val="decimal"/>
      <w:lvlText w:val=""/>
      <w:lvlJc w:val="left"/>
    </w:lvl>
    <w:lvl w:ilvl="7" w:tplc="22D80502">
      <w:numFmt w:val="decimal"/>
      <w:lvlText w:val=""/>
      <w:lvlJc w:val="left"/>
    </w:lvl>
    <w:lvl w:ilvl="8" w:tplc="904E9B9C">
      <w:numFmt w:val="decimal"/>
      <w:lvlText w:val=""/>
      <w:lvlJc w:val="left"/>
    </w:lvl>
  </w:abstractNum>
  <w:abstractNum w:abstractNumId="4">
    <w:nsid w:val="00005AF1"/>
    <w:multiLevelType w:val="hybridMultilevel"/>
    <w:tmpl w:val="B46C0C8A"/>
    <w:lvl w:ilvl="0" w:tplc="4A2AA6B0">
      <w:start w:val="1"/>
      <w:numFmt w:val="bullet"/>
      <w:lvlText w:val="в"/>
      <w:lvlJc w:val="left"/>
    </w:lvl>
    <w:lvl w:ilvl="1" w:tplc="55D2C338">
      <w:start w:val="1"/>
      <w:numFmt w:val="bullet"/>
      <w:lvlText w:val="-"/>
      <w:lvlJc w:val="left"/>
    </w:lvl>
    <w:lvl w:ilvl="2" w:tplc="B87E2A4E">
      <w:numFmt w:val="decimal"/>
      <w:lvlText w:val=""/>
      <w:lvlJc w:val="left"/>
    </w:lvl>
    <w:lvl w:ilvl="3" w:tplc="5FD49CA2">
      <w:numFmt w:val="decimal"/>
      <w:lvlText w:val=""/>
      <w:lvlJc w:val="left"/>
    </w:lvl>
    <w:lvl w:ilvl="4" w:tplc="754080E4">
      <w:numFmt w:val="decimal"/>
      <w:lvlText w:val=""/>
      <w:lvlJc w:val="left"/>
    </w:lvl>
    <w:lvl w:ilvl="5" w:tplc="09A433C2">
      <w:numFmt w:val="decimal"/>
      <w:lvlText w:val=""/>
      <w:lvlJc w:val="left"/>
    </w:lvl>
    <w:lvl w:ilvl="6" w:tplc="F55428E6">
      <w:numFmt w:val="decimal"/>
      <w:lvlText w:val=""/>
      <w:lvlJc w:val="left"/>
    </w:lvl>
    <w:lvl w:ilvl="7" w:tplc="431601E2">
      <w:numFmt w:val="decimal"/>
      <w:lvlText w:val=""/>
      <w:lvlJc w:val="left"/>
    </w:lvl>
    <w:lvl w:ilvl="8" w:tplc="BACA79B8">
      <w:numFmt w:val="decimal"/>
      <w:lvlText w:val=""/>
      <w:lvlJc w:val="left"/>
    </w:lvl>
  </w:abstractNum>
  <w:abstractNum w:abstractNumId="5">
    <w:nsid w:val="00005F90"/>
    <w:multiLevelType w:val="hybridMultilevel"/>
    <w:tmpl w:val="701C5AB6"/>
    <w:lvl w:ilvl="0" w:tplc="7682D242">
      <w:start w:val="1"/>
      <w:numFmt w:val="bullet"/>
      <w:lvlText w:val="-"/>
      <w:lvlJc w:val="left"/>
    </w:lvl>
    <w:lvl w:ilvl="1" w:tplc="A5181040">
      <w:start w:val="2"/>
      <w:numFmt w:val="decimal"/>
      <w:lvlText w:val="%2."/>
      <w:lvlJc w:val="left"/>
    </w:lvl>
    <w:lvl w:ilvl="2" w:tplc="AC584DC2">
      <w:numFmt w:val="decimal"/>
      <w:lvlText w:val=""/>
      <w:lvlJc w:val="left"/>
    </w:lvl>
    <w:lvl w:ilvl="3" w:tplc="851C0404">
      <w:numFmt w:val="decimal"/>
      <w:lvlText w:val=""/>
      <w:lvlJc w:val="left"/>
    </w:lvl>
    <w:lvl w:ilvl="4" w:tplc="479EE238">
      <w:numFmt w:val="decimal"/>
      <w:lvlText w:val=""/>
      <w:lvlJc w:val="left"/>
    </w:lvl>
    <w:lvl w:ilvl="5" w:tplc="18B2DCA0">
      <w:numFmt w:val="decimal"/>
      <w:lvlText w:val=""/>
      <w:lvlJc w:val="left"/>
    </w:lvl>
    <w:lvl w:ilvl="6" w:tplc="6202753E">
      <w:numFmt w:val="decimal"/>
      <w:lvlText w:val=""/>
      <w:lvlJc w:val="left"/>
    </w:lvl>
    <w:lvl w:ilvl="7" w:tplc="47562DA8">
      <w:numFmt w:val="decimal"/>
      <w:lvlText w:val=""/>
      <w:lvlJc w:val="left"/>
    </w:lvl>
    <w:lvl w:ilvl="8" w:tplc="E4F8B6EC">
      <w:numFmt w:val="decimal"/>
      <w:lvlText w:val=""/>
      <w:lvlJc w:val="left"/>
    </w:lvl>
  </w:abstractNum>
  <w:abstractNum w:abstractNumId="6">
    <w:nsid w:val="00006952"/>
    <w:multiLevelType w:val="hybridMultilevel"/>
    <w:tmpl w:val="2FA41514"/>
    <w:lvl w:ilvl="0" w:tplc="256E3FC2">
      <w:start w:val="1"/>
      <w:numFmt w:val="decimal"/>
      <w:lvlText w:val="%1."/>
      <w:lvlJc w:val="left"/>
      <w:rPr>
        <w:b/>
      </w:rPr>
    </w:lvl>
    <w:lvl w:ilvl="1" w:tplc="A3D6CAF6">
      <w:numFmt w:val="decimal"/>
      <w:lvlText w:val=""/>
      <w:lvlJc w:val="left"/>
    </w:lvl>
    <w:lvl w:ilvl="2" w:tplc="FE022C18">
      <w:numFmt w:val="decimal"/>
      <w:lvlText w:val=""/>
      <w:lvlJc w:val="left"/>
    </w:lvl>
    <w:lvl w:ilvl="3" w:tplc="EA3EE528">
      <w:numFmt w:val="decimal"/>
      <w:lvlText w:val=""/>
      <w:lvlJc w:val="left"/>
    </w:lvl>
    <w:lvl w:ilvl="4" w:tplc="D456900A">
      <w:numFmt w:val="decimal"/>
      <w:lvlText w:val=""/>
      <w:lvlJc w:val="left"/>
    </w:lvl>
    <w:lvl w:ilvl="5" w:tplc="60344026">
      <w:numFmt w:val="decimal"/>
      <w:lvlText w:val=""/>
      <w:lvlJc w:val="left"/>
    </w:lvl>
    <w:lvl w:ilvl="6" w:tplc="7A1AB1E2">
      <w:numFmt w:val="decimal"/>
      <w:lvlText w:val=""/>
      <w:lvlJc w:val="left"/>
    </w:lvl>
    <w:lvl w:ilvl="7" w:tplc="C16282AC">
      <w:numFmt w:val="decimal"/>
      <w:lvlText w:val=""/>
      <w:lvlJc w:val="left"/>
    </w:lvl>
    <w:lvl w:ilvl="8" w:tplc="8D545AA2">
      <w:numFmt w:val="decimal"/>
      <w:lvlText w:val=""/>
      <w:lvlJc w:val="left"/>
    </w:lvl>
  </w:abstractNum>
  <w:abstractNum w:abstractNumId="7">
    <w:nsid w:val="00006DF1"/>
    <w:multiLevelType w:val="hybridMultilevel"/>
    <w:tmpl w:val="C2281B30"/>
    <w:lvl w:ilvl="0" w:tplc="70222D6C">
      <w:start w:val="1"/>
      <w:numFmt w:val="bullet"/>
      <w:lvlText w:val="в"/>
      <w:lvlJc w:val="left"/>
    </w:lvl>
    <w:lvl w:ilvl="1" w:tplc="16146976">
      <w:start w:val="1"/>
      <w:numFmt w:val="bullet"/>
      <w:lvlText w:val="-"/>
      <w:lvlJc w:val="left"/>
    </w:lvl>
    <w:lvl w:ilvl="2" w:tplc="5FB4D09C">
      <w:numFmt w:val="decimal"/>
      <w:lvlText w:val=""/>
      <w:lvlJc w:val="left"/>
    </w:lvl>
    <w:lvl w:ilvl="3" w:tplc="728ABD32">
      <w:numFmt w:val="decimal"/>
      <w:lvlText w:val=""/>
      <w:lvlJc w:val="left"/>
    </w:lvl>
    <w:lvl w:ilvl="4" w:tplc="C028473C">
      <w:numFmt w:val="decimal"/>
      <w:lvlText w:val=""/>
      <w:lvlJc w:val="left"/>
    </w:lvl>
    <w:lvl w:ilvl="5" w:tplc="36F856A6">
      <w:numFmt w:val="decimal"/>
      <w:lvlText w:val=""/>
      <w:lvlJc w:val="left"/>
    </w:lvl>
    <w:lvl w:ilvl="6" w:tplc="7D08438A">
      <w:numFmt w:val="decimal"/>
      <w:lvlText w:val=""/>
      <w:lvlJc w:val="left"/>
    </w:lvl>
    <w:lvl w:ilvl="7" w:tplc="88941570">
      <w:numFmt w:val="decimal"/>
      <w:lvlText w:val=""/>
      <w:lvlJc w:val="left"/>
    </w:lvl>
    <w:lvl w:ilvl="8" w:tplc="C48CB86C">
      <w:numFmt w:val="decimal"/>
      <w:lvlText w:val=""/>
      <w:lvlJc w:val="left"/>
    </w:lvl>
  </w:abstractNum>
  <w:abstractNum w:abstractNumId="8">
    <w:nsid w:val="5BA92FBC"/>
    <w:multiLevelType w:val="hybridMultilevel"/>
    <w:tmpl w:val="0F76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77C9C"/>
    <w:multiLevelType w:val="hybridMultilevel"/>
    <w:tmpl w:val="9528C1D4"/>
    <w:lvl w:ilvl="0" w:tplc="5E7E7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06271"/>
    <w:multiLevelType w:val="hybridMultilevel"/>
    <w:tmpl w:val="D794F47C"/>
    <w:lvl w:ilvl="0" w:tplc="5E7E7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12"/>
    <w:rsid w:val="00085B04"/>
    <w:rsid w:val="004229E4"/>
    <w:rsid w:val="0046029B"/>
    <w:rsid w:val="006073FC"/>
    <w:rsid w:val="006D4127"/>
    <w:rsid w:val="006F74FF"/>
    <w:rsid w:val="008B6E62"/>
    <w:rsid w:val="00915012"/>
    <w:rsid w:val="009C4D7B"/>
    <w:rsid w:val="00B61BAE"/>
    <w:rsid w:val="00E60380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6CD6970-8134-43AB-9D45-11EA9AF7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74FF"/>
    <w:pPr>
      <w:ind w:left="720"/>
      <w:contextualSpacing/>
    </w:pPr>
  </w:style>
  <w:style w:type="paragraph" w:customStyle="1" w:styleId="ConsPlusNormal">
    <w:name w:val="ConsPlusNormal"/>
    <w:uiPriority w:val="99"/>
    <w:rsid w:val="006F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D41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127"/>
  </w:style>
  <w:style w:type="paragraph" w:styleId="a7">
    <w:name w:val="footer"/>
    <w:basedOn w:val="a"/>
    <w:link w:val="a8"/>
    <w:uiPriority w:val="99"/>
    <w:unhideWhenUsed/>
    <w:rsid w:val="006D41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Кемкина Р.Ю.</cp:lastModifiedBy>
  <cp:revision>8</cp:revision>
  <dcterms:created xsi:type="dcterms:W3CDTF">2018-08-06T05:10:00Z</dcterms:created>
  <dcterms:modified xsi:type="dcterms:W3CDTF">2018-08-06T06:13:00Z</dcterms:modified>
</cp:coreProperties>
</file>