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CD" w:rsidRPr="008808CD" w:rsidRDefault="008808CD" w:rsidP="008808CD">
      <w:pPr>
        <w:spacing w:after="0" w:line="240" w:lineRule="auto"/>
        <w:jc w:val="center"/>
        <w:rPr>
          <w:rFonts w:ascii="Times New Roman" w:eastAsia="Times New Roman" w:hAnsi="Times New Roman" w:cs="Times New Roman"/>
          <w:sz w:val="28"/>
          <w:szCs w:val="28"/>
        </w:rPr>
      </w:pPr>
      <w:r w:rsidRPr="008808CD">
        <w:rPr>
          <w:rFonts w:ascii="Times New Roman" w:eastAsia="Times New Roman" w:hAnsi="Times New Roman" w:cs="Times New Roman"/>
          <w:sz w:val="28"/>
          <w:szCs w:val="28"/>
        </w:rPr>
        <w:t>Федеральное агентство связи</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jc w:val="center"/>
        <w:rPr>
          <w:rFonts w:ascii="Times New Roman" w:eastAsia="Times New Roman" w:hAnsi="Times New Roman" w:cs="Times New Roman"/>
          <w:sz w:val="28"/>
          <w:szCs w:val="28"/>
        </w:rPr>
      </w:pPr>
      <w:r w:rsidRPr="008808CD">
        <w:rPr>
          <w:rFonts w:ascii="Times New Roman" w:eastAsia="Times New Roman" w:hAnsi="Times New Roman" w:cs="Times New Roman"/>
          <w:sz w:val="28"/>
          <w:szCs w:val="28"/>
        </w:rPr>
        <w:t xml:space="preserve">Бурятский </w:t>
      </w:r>
      <w:r w:rsidR="003C512D">
        <w:rPr>
          <w:rFonts w:ascii="Times New Roman" w:eastAsia="Times New Roman" w:hAnsi="Times New Roman" w:cs="Times New Roman"/>
          <w:sz w:val="28"/>
          <w:szCs w:val="28"/>
        </w:rPr>
        <w:t>институт инфокоммуникаций (</w:t>
      </w:r>
      <w:r w:rsidRPr="008808CD">
        <w:rPr>
          <w:rFonts w:ascii="Times New Roman" w:eastAsia="Times New Roman" w:hAnsi="Times New Roman" w:cs="Times New Roman"/>
          <w:sz w:val="28"/>
          <w:szCs w:val="28"/>
        </w:rPr>
        <w:t>филиал</w:t>
      </w:r>
      <w:r w:rsidR="003C512D">
        <w:rPr>
          <w:rFonts w:ascii="Times New Roman" w:eastAsia="Times New Roman" w:hAnsi="Times New Roman" w:cs="Times New Roman"/>
          <w:sz w:val="28"/>
          <w:szCs w:val="28"/>
        </w:rPr>
        <w:t>)</w:t>
      </w:r>
      <w:r w:rsidRPr="008808CD">
        <w:rPr>
          <w:rFonts w:ascii="Times New Roman" w:eastAsia="Times New Roman" w:hAnsi="Times New Roman" w:cs="Times New Roman"/>
          <w:sz w:val="28"/>
          <w:szCs w:val="28"/>
        </w:rPr>
        <w:t xml:space="preserve"> федерального государственного бюджетного </w:t>
      </w:r>
      <w:r w:rsidR="003C512D" w:rsidRPr="008808CD">
        <w:rPr>
          <w:rFonts w:ascii="Times New Roman" w:eastAsia="Times New Roman" w:hAnsi="Times New Roman" w:cs="Times New Roman"/>
          <w:sz w:val="28"/>
          <w:szCs w:val="28"/>
        </w:rPr>
        <w:t xml:space="preserve">образовательного </w:t>
      </w:r>
      <w:r w:rsidRPr="008808CD">
        <w:rPr>
          <w:rFonts w:ascii="Times New Roman" w:eastAsia="Times New Roman" w:hAnsi="Times New Roman" w:cs="Times New Roman"/>
          <w:sz w:val="28"/>
          <w:szCs w:val="28"/>
        </w:rPr>
        <w:t>учреждения высшего образования «Сибирский государственный университет телекоммуникаций и информатики» в г.</w:t>
      </w:r>
      <w:r w:rsidR="00CC04DB">
        <w:rPr>
          <w:rFonts w:ascii="Times New Roman" w:eastAsia="Times New Roman" w:hAnsi="Times New Roman" w:cs="Times New Roman"/>
          <w:sz w:val="28"/>
          <w:szCs w:val="28"/>
        </w:rPr>
        <w:t xml:space="preserve"> </w:t>
      </w:r>
      <w:r w:rsidRPr="008808CD">
        <w:rPr>
          <w:rFonts w:ascii="Times New Roman" w:eastAsia="Times New Roman" w:hAnsi="Times New Roman" w:cs="Times New Roman"/>
          <w:sz w:val="28"/>
          <w:szCs w:val="28"/>
        </w:rPr>
        <w:t>Улан-Удэ</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p>
    <w:tbl>
      <w:tblPr>
        <w:tblStyle w:val="aa"/>
        <w:tblW w:w="9219"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795"/>
        <w:gridCol w:w="4926"/>
      </w:tblGrid>
      <w:tr w:rsidR="008808CD" w:rsidRPr="00CC04DB" w:rsidTr="00CC04DB">
        <w:tc>
          <w:tcPr>
            <w:tcW w:w="3686" w:type="dxa"/>
          </w:tcPr>
          <w:p w:rsidR="008808CD" w:rsidRPr="00CC04DB" w:rsidRDefault="00195D0B" w:rsidP="008808CD">
            <w:pPr>
              <w:jc w:val="center"/>
              <w:rPr>
                <w:rFonts w:ascii="Times New Roman" w:eastAsia="Times New Roman" w:hAnsi="Times New Roman"/>
                <w:sz w:val="28"/>
                <w:szCs w:val="28"/>
              </w:rPr>
            </w:pPr>
            <w:r>
              <w:object w:dxaOrig="306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29.75pt" o:ole="">
                  <v:imagedata r:id="rId8" o:title=""/>
                </v:shape>
                <o:OLEObject Type="Embed" ProgID="PBrush" ShapeID="_x0000_i1025" DrawAspect="Content" ObjectID="_1597052859" r:id="rId9"/>
              </w:object>
            </w:r>
          </w:p>
        </w:tc>
        <w:tc>
          <w:tcPr>
            <w:tcW w:w="1281" w:type="dxa"/>
          </w:tcPr>
          <w:p w:rsidR="008808CD" w:rsidRPr="00CC04DB" w:rsidRDefault="008808CD" w:rsidP="008808CD">
            <w:pPr>
              <w:jc w:val="center"/>
              <w:rPr>
                <w:rFonts w:ascii="Times New Roman" w:eastAsia="Times New Roman" w:hAnsi="Times New Roman"/>
                <w:sz w:val="28"/>
                <w:szCs w:val="28"/>
              </w:rPr>
            </w:pPr>
          </w:p>
        </w:tc>
        <w:tc>
          <w:tcPr>
            <w:tcW w:w="4252" w:type="dxa"/>
          </w:tcPr>
          <w:p w:rsidR="008808CD" w:rsidRPr="003C512D" w:rsidRDefault="00195D0B" w:rsidP="008808CD">
            <w:pPr>
              <w:jc w:val="center"/>
              <w:rPr>
                <w:rFonts w:ascii="Times New Roman" w:eastAsia="Times New Roman" w:hAnsi="Times New Roman"/>
                <w:sz w:val="28"/>
                <w:szCs w:val="28"/>
                <w:lang w:val="ru-RU"/>
              </w:rPr>
            </w:pPr>
            <w:r w:rsidRPr="00195D0B">
              <w:rPr>
                <w:rFonts w:ascii="Times New Roman" w:eastAsia="Times New Roman" w:hAnsi="Times New Roman"/>
                <w:noProof/>
                <w:sz w:val="28"/>
                <w:szCs w:val="28"/>
                <w:lang w:val="ru-RU" w:eastAsia="ru-RU"/>
              </w:rPr>
              <w:drawing>
                <wp:inline distT="0" distB="0" distL="0" distR="0">
                  <wp:extent cx="2990850"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847850"/>
                          </a:xfrm>
                          <a:prstGeom prst="rect">
                            <a:avLst/>
                          </a:prstGeom>
                          <a:noFill/>
                          <a:ln>
                            <a:noFill/>
                          </a:ln>
                        </pic:spPr>
                      </pic:pic>
                    </a:graphicData>
                  </a:graphic>
                </wp:inline>
              </w:drawing>
            </w:r>
          </w:p>
        </w:tc>
      </w:tr>
    </w:tbl>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CC04DB" w:rsidRDefault="00CC04DB" w:rsidP="008808CD">
      <w:pPr>
        <w:spacing w:after="0" w:line="240" w:lineRule="auto"/>
        <w:jc w:val="center"/>
        <w:rPr>
          <w:rFonts w:ascii="Times New Roman" w:eastAsia="Times New Roman" w:hAnsi="Times New Roman" w:cs="Times New Roman"/>
          <w:b/>
          <w:sz w:val="28"/>
          <w:szCs w:val="28"/>
        </w:rPr>
      </w:pPr>
    </w:p>
    <w:p w:rsidR="00CC04DB" w:rsidRDefault="00CC04DB" w:rsidP="008808CD">
      <w:pPr>
        <w:spacing w:after="0" w:line="240" w:lineRule="auto"/>
        <w:jc w:val="center"/>
        <w:rPr>
          <w:rFonts w:ascii="Times New Roman" w:eastAsia="Times New Roman" w:hAnsi="Times New Roman" w:cs="Times New Roman"/>
          <w:b/>
          <w:sz w:val="28"/>
          <w:szCs w:val="28"/>
        </w:rPr>
      </w:pPr>
    </w:p>
    <w:p w:rsidR="008808CD" w:rsidRPr="008808CD" w:rsidRDefault="00CC04DB" w:rsidP="008808C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8808CD" w:rsidRPr="008808CD">
        <w:rPr>
          <w:rFonts w:ascii="Times New Roman" w:eastAsia="Times New Roman" w:hAnsi="Times New Roman" w:cs="Times New Roman"/>
          <w:b/>
          <w:sz w:val="28"/>
          <w:szCs w:val="28"/>
        </w:rPr>
        <w:t xml:space="preserve">РОГРАММА </w:t>
      </w:r>
    </w:p>
    <w:p w:rsidR="00784F28" w:rsidRPr="00784F28" w:rsidRDefault="00784F28" w:rsidP="00784F28">
      <w:pPr>
        <w:spacing w:after="0" w:line="240" w:lineRule="auto"/>
        <w:jc w:val="center"/>
        <w:rPr>
          <w:rFonts w:ascii="Times New Roman" w:eastAsia="Times New Roman" w:hAnsi="Times New Roman" w:cs="Times New Roman"/>
          <w:b/>
          <w:sz w:val="28"/>
          <w:szCs w:val="28"/>
        </w:rPr>
      </w:pPr>
      <w:r w:rsidRPr="00784F28">
        <w:rPr>
          <w:rFonts w:ascii="Times New Roman" w:eastAsia="Times New Roman" w:hAnsi="Times New Roman" w:cs="Times New Roman"/>
          <w:b/>
          <w:sz w:val="28"/>
          <w:szCs w:val="28"/>
        </w:rPr>
        <w:t>ПРЕДДИПЛОМНОЙ ПРАКТИКИ</w:t>
      </w: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 xml:space="preserve">Форма  обучения: </w:t>
      </w:r>
      <w:r w:rsidRPr="00CC04DB">
        <w:rPr>
          <w:rFonts w:ascii="Times New Roman" w:eastAsia="Times New Roman" w:hAnsi="Times New Roman" w:cs="Times New Roman"/>
          <w:sz w:val="28"/>
          <w:szCs w:val="28"/>
        </w:rPr>
        <w:t>очная/заочная</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 xml:space="preserve">Квалификация: </w:t>
      </w:r>
      <w:r w:rsidRPr="00CC04DB">
        <w:rPr>
          <w:rFonts w:ascii="Calibri" w:eastAsia="Times New Roman" w:hAnsi="Calibri" w:cs="Times New Roman"/>
          <w:sz w:val="28"/>
          <w:szCs w:val="28"/>
        </w:rPr>
        <w:t>т</w:t>
      </w:r>
      <w:r w:rsidRPr="00CC04DB">
        <w:rPr>
          <w:rFonts w:ascii="Times New Roman" w:eastAsia="Times New Roman" w:hAnsi="Times New Roman" w:cs="Times New Roman"/>
          <w:sz w:val="28"/>
          <w:szCs w:val="28"/>
        </w:rPr>
        <w:t>ехник-программист</w:t>
      </w:r>
    </w:p>
    <w:p w:rsidR="008808CD" w:rsidRPr="00CC04DB" w:rsidRDefault="008808CD" w:rsidP="008808CD">
      <w:pPr>
        <w:spacing w:after="0" w:line="276" w:lineRule="auto"/>
        <w:rPr>
          <w:rFonts w:ascii="Calibri" w:eastAsia="Times New Roman" w:hAnsi="Calibri" w:cs="Times New Roman"/>
          <w:sz w:val="28"/>
          <w:szCs w:val="28"/>
        </w:rPr>
      </w:pPr>
      <w:r w:rsidRPr="00CC04DB">
        <w:rPr>
          <w:rFonts w:ascii="Times New Roman" w:eastAsia="Times New Roman" w:hAnsi="Times New Roman" w:cs="Times New Roman"/>
          <w:sz w:val="28"/>
          <w:szCs w:val="28"/>
          <w:u w:val="single"/>
        </w:rPr>
        <w:t>Специальность:</w:t>
      </w:r>
      <w:r w:rsidRPr="00CC04DB">
        <w:rPr>
          <w:rFonts w:ascii="Calibri" w:eastAsia="Times New Roman" w:hAnsi="Calibri" w:cs="Times New Roman"/>
          <w:sz w:val="28"/>
          <w:szCs w:val="28"/>
        </w:rPr>
        <w:t xml:space="preserve"> </w:t>
      </w:r>
      <w:r w:rsidRPr="00CC04DB">
        <w:rPr>
          <w:rFonts w:ascii="Times New Roman" w:eastAsia="Times New Roman" w:hAnsi="Times New Roman" w:cs="Times New Roman"/>
          <w:sz w:val="28"/>
          <w:szCs w:val="28"/>
        </w:rPr>
        <w:t>09.02.03 «Программирование в компьютерных системах»</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Факультет:</w:t>
      </w:r>
      <w:r w:rsidRPr="00CC04DB">
        <w:rPr>
          <w:rFonts w:ascii="Times New Roman" w:eastAsia="Times New Roman" w:hAnsi="Times New Roman" w:cs="Times New Roman"/>
          <w:sz w:val="28"/>
          <w:szCs w:val="28"/>
        </w:rPr>
        <w:t xml:space="preserve"> Информационные технологии и экономика</w:t>
      </w: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u w:val="single"/>
        </w:rPr>
        <w:t>Курс</w:t>
      </w:r>
      <w:r w:rsidRPr="00CC04DB">
        <w:rPr>
          <w:rFonts w:ascii="Times New Roman" w:eastAsia="Times New Roman" w:hAnsi="Times New Roman" w:cs="Times New Roman"/>
          <w:sz w:val="28"/>
          <w:szCs w:val="28"/>
        </w:rPr>
        <w:t>: 3</w:t>
      </w:r>
    </w:p>
    <w:p w:rsidR="008808CD" w:rsidRPr="00CC04DB" w:rsidRDefault="008808CD" w:rsidP="008808CD">
      <w:pPr>
        <w:spacing w:after="0" w:line="240" w:lineRule="auto"/>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3781"/>
        <w:gridCol w:w="5790"/>
      </w:tblGrid>
      <w:tr w:rsidR="008808CD" w:rsidRPr="00CC04DB" w:rsidTr="00CC04DB">
        <w:tc>
          <w:tcPr>
            <w:tcW w:w="1975" w:type="pct"/>
            <w:hideMark/>
          </w:tcPr>
          <w:p w:rsidR="008808CD" w:rsidRPr="00CC04DB" w:rsidRDefault="008808CD" w:rsidP="008808CD">
            <w:pPr>
              <w:spacing w:after="0" w:line="360" w:lineRule="auto"/>
              <w:rPr>
                <w:rFonts w:ascii="Times New Roman" w:eastAsia="Times New Roman" w:hAnsi="Times New Roman" w:cs="Times New Roman"/>
                <w:b/>
                <w:sz w:val="28"/>
                <w:szCs w:val="28"/>
              </w:rPr>
            </w:pPr>
            <w:r w:rsidRPr="00CC04DB">
              <w:rPr>
                <w:rFonts w:ascii="Times New Roman" w:eastAsia="Times New Roman" w:hAnsi="Times New Roman" w:cs="Times New Roman"/>
                <w:b/>
                <w:sz w:val="28"/>
                <w:szCs w:val="28"/>
              </w:rPr>
              <w:t xml:space="preserve">Объём в часах: </w:t>
            </w:r>
            <w:r w:rsidR="00CC04DB">
              <w:rPr>
                <w:rFonts w:ascii="Times New Roman" w:eastAsia="Times New Roman" w:hAnsi="Times New Roman" w:cs="Times New Roman"/>
                <w:b/>
                <w:sz w:val="28"/>
                <w:szCs w:val="28"/>
              </w:rPr>
              <w:t>14</w:t>
            </w:r>
            <w:r w:rsidRPr="00CC04DB">
              <w:rPr>
                <w:rFonts w:ascii="Times New Roman" w:eastAsia="Times New Roman" w:hAnsi="Times New Roman" w:cs="Times New Roman"/>
                <w:b/>
                <w:sz w:val="28"/>
                <w:szCs w:val="28"/>
              </w:rPr>
              <w:t>4ч</w:t>
            </w:r>
          </w:p>
          <w:p w:rsidR="008808CD" w:rsidRPr="00CC04DB" w:rsidRDefault="00784F28" w:rsidP="008808CD">
            <w:pPr>
              <w:spacing w:after="0" w:line="36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 xml:space="preserve">Преддипломная практика </w:t>
            </w:r>
            <w:r w:rsidR="008808CD" w:rsidRPr="00CC04DB">
              <w:rPr>
                <w:rFonts w:ascii="Times New Roman" w:eastAsia="Times New Roman" w:hAnsi="Times New Roman" w:cs="Times New Roman"/>
                <w:sz w:val="28"/>
                <w:szCs w:val="28"/>
              </w:rPr>
              <w:t>-144 ч</w:t>
            </w:r>
          </w:p>
        </w:tc>
        <w:tc>
          <w:tcPr>
            <w:tcW w:w="3025" w:type="pct"/>
            <w:hideMark/>
          </w:tcPr>
          <w:p w:rsidR="008808CD" w:rsidRPr="00CC04DB" w:rsidRDefault="008808CD" w:rsidP="00CC04DB">
            <w:pPr>
              <w:spacing w:after="0" w:line="360" w:lineRule="auto"/>
              <w:ind w:firstLine="742"/>
              <w:rPr>
                <w:rFonts w:ascii="Times New Roman" w:eastAsia="Times New Roman" w:hAnsi="Times New Roman" w:cs="Times New Roman"/>
                <w:b/>
                <w:sz w:val="28"/>
                <w:szCs w:val="28"/>
              </w:rPr>
            </w:pPr>
            <w:r w:rsidRPr="00CC04DB">
              <w:rPr>
                <w:rFonts w:ascii="Times New Roman" w:eastAsia="Times New Roman" w:hAnsi="Times New Roman" w:cs="Times New Roman"/>
                <w:b/>
                <w:sz w:val="28"/>
                <w:szCs w:val="28"/>
              </w:rPr>
              <w:t xml:space="preserve">Формы и сроки контроля: </w:t>
            </w:r>
            <w:r w:rsidR="00CC04DB" w:rsidRPr="00CC04DB">
              <w:rPr>
                <w:rFonts w:ascii="Times New Roman" w:eastAsia="Times New Roman" w:hAnsi="Times New Roman" w:cs="Times New Roman"/>
                <w:b/>
                <w:sz w:val="28"/>
                <w:szCs w:val="28"/>
              </w:rPr>
              <w:t>6</w:t>
            </w:r>
            <w:r w:rsidRPr="00CC04DB">
              <w:rPr>
                <w:rFonts w:ascii="Times New Roman" w:eastAsia="Times New Roman" w:hAnsi="Times New Roman" w:cs="Times New Roman"/>
                <w:b/>
                <w:sz w:val="28"/>
                <w:szCs w:val="28"/>
              </w:rPr>
              <w:t xml:space="preserve"> семестр</w:t>
            </w:r>
          </w:p>
          <w:p w:rsidR="008808CD" w:rsidRPr="00CC04DB" w:rsidRDefault="008808CD" w:rsidP="00CC04DB">
            <w:pPr>
              <w:spacing w:after="0" w:line="360" w:lineRule="auto"/>
              <w:ind w:firstLine="755"/>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Отчет по практике</w:t>
            </w:r>
          </w:p>
        </w:tc>
      </w:tr>
    </w:tbl>
    <w:p w:rsidR="008808CD" w:rsidRPr="00CC04DB" w:rsidRDefault="008808CD" w:rsidP="008808CD">
      <w:pPr>
        <w:spacing w:after="0" w:line="240" w:lineRule="auto"/>
        <w:rPr>
          <w:rFonts w:ascii="Times New Roman" w:eastAsia="Times New Roman" w:hAnsi="Times New Roman" w:cs="Times New Roman"/>
          <w:sz w:val="28"/>
          <w:szCs w:val="28"/>
        </w:rPr>
      </w:pPr>
    </w:p>
    <w:p w:rsidR="008808CD" w:rsidRPr="00CC04DB" w:rsidRDefault="008808CD" w:rsidP="008808CD">
      <w:pPr>
        <w:spacing w:after="0" w:line="240" w:lineRule="auto"/>
        <w:rPr>
          <w:rFonts w:ascii="Times New Roman" w:eastAsia="Times New Roman" w:hAnsi="Times New Roman" w:cs="Times New Roman"/>
          <w:sz w:val="28"/>
          <w:szCs w:val="28"/>
        </w:rPr>
      </w:pPr>
    </w:p>
    <w:p w:rsidR="008808CD" w:rsidRPr="00CC04DB" w:rsidRDefault="008808CD" w:rsidP="008808CD">
      <w:pPr>
        <w:spacing w:after="0" w:line="240" w:lineRule="auto"/>
        <w:rPr>
          <w:rFonts w:ascii="Times New Roman" w:eastAsia="Times New Roman" w:hAnsi="Times New Roman" w:cs="Times New Roman"/>
          <w:sz w:val="28"/>
          <w:szCs w:val="28"/>
        </w:rPr>
      </w:pPr>
      <w:r w:rsidRPr="00CC04DB">
        <w:rPr>
          <w:rFonts w:ascii="Times New Roman" w:eastAsia="Times New Roman" w:hAnsi="Times New Roman" w:cs="Times New Roman"/>
          <w:sz w:val="28"/>
          <w:szCs w:val="28"/>
        </w:rPr>
        <w:t>Разработал:</w:t>
      </w:r>
      <w:r w:rsidR="003C512D">
        <w:rPr>
          <w:rFonts w:ascii="Times New Roman" w:eastAsia="Times New Roman" w:hAnsi="Times New Roman" w:cs="Times New Roman"/>
          <w:sz w:val="28"/>
          <w:szCs w:val="28"/>
        </w:rPr>
        <w:t xml:space="preserve"> </w:t>
      </w:r>
      <w:r w:rsidR="00784F28" w:rsidRPr="00CC04DB">
        <w:rPr>
          <w:rFonts w:ascii="Times New Roman" w:hAnsi="Times New Roman" w:cs="Times New Roman"/>
          <w:bCs/>
          <w:sz w:val="28"/>
          <w:szCs w:val="28"/>
        </w:rPr>
        <w:t>Рабданова В.</w:t>
      </w:r>
      <w:r w:rsidR="003C512D">
        <w:rPr>
          <w:rFonts w:ascii="Times New Roman" w:hAnsi="Times New Roman" w:cs="Times New Roman"/>
          <w:bCs/>
          <w:sz w:val="28"/>
          <w:szCs w:val="28"/>
        </w:rPr>
        <w:t xml:space="preserve"> </w:t>
      </w:r>
      <w:r w:rsidR="00784F28" w:rsidRPr="00CC04DB">
        <w:rPr>
          <w:rFonts w:ascii="Times New Roman" w:hAnsi="Times New Roman" w:cs="Times New Roman"/>
          <w:bCs/>
          <w:sz w:val="28"/>
          <w:szCs w:val="28"/>
        </w:rPr>
        <w:t>В.</w:t>
      </w:r>
    </w:p>
    <w:p w:rsidR="00CC04DB" w:rsidRDefault="00CC04DB" w:rsidP="008808CD">
      <w:pPr>
        <w:spacing w:after="0" w:line="240" w:lineRule="auto"/>
        <w:jc w:val="center"/>
        <w:rPr>
          <w:rFonts w:ascii="Times New Roman" w:eastAsia="Times New Roman" w:hAnsi="Times New Roman" w:cs="Times New Roman"/>
          <w:sz w:val="28"/>
          <w:szCs w:val="28"/>
        </w:rPr>
      </w:pPr>
    </w:p>
    <w:p w:rsidR="00CC04DB" w:rsidRDefault="00CC04DB" w:rsidP="008808CD">
      <w:pPr>
        <w:spacing w:after="0" w:line="240" w:lineRule="auto"/>
        <w:jc w:val="center"/>
        <w:rPr>
          <w:rFonts w:ascii="Times New Roman" w:eastAsia="Times New Roman" w:hAnsi="Times New Roman" w:cs="Times New Roman"/>
          <w:sz w:val="28"/>
          <w:szCs w:val="28"/>
        </w:rPr>
      </w:pPr>
    </w:p>
    <w:p w:rsidR="008808CD" w:rsidRPr="00CC04DB" w:rsidRDefault="00195D0B" w:rsidP="008808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808CD" w:rsidRPr="00CC04DB">
        <w:rPr>
          <w:rFonts w:ascii="Times New Roman" w:eastAsia="Times New Roman" w:hAnsi="Times New Roman" w:cs="Times New Roman"/>
          <w:sz w:val="28"/>
          <w:szCs w:val="28"/>
        </w:rPr>
        <w:t>лан-Удэ</w:t>
      </w:r>
    </w:p>
    <w:p w:rsidR="00784F28" w:rsidRDefault="008808CD" w:rsidP="00195D0B">
      <w:pPr>
        <w:spacing w:line="240" w:lineRule="auto"/>
        <w:jc w:val="center"/>
        <w:rPr>
          <w:rFonts w:ascii="Times New Roman" w:eastAsia="Times New Roman" w:hAnsi="Times New Roman" w:cs="Times New Roman"/>
          <w:sz w:val="24"/>
          <w:szCs w:val="24"/>
        </w:rPr>
      </w:pPr>
      <w:r w:rsidRPr="00CC04DB">
        <w:rPr>
          <w:rFonts w:ascii="Times New Roman" w:eastAsia="Times New Roman" w:hAnsi="Times New Roman" w:cs="Times New Roman"/>
          <w:sz w:val="28"/>
          <w:szCs w:val="28"/>
        </w:rPr>
        <w:t>201</w:t>
      </w:r>
      <w:r w:rsidR="003C512D">
        <w:rPr>
          <w:rFonts w:ascii="Times New Roman" w:eastAsia="Times New Roman" w:hAnsi="Times New Roman" w:cs="Times New Roman"/>
          <w:sz w:val="28"/>
          <w:szCs w:val="28"/>
        </w:rPr>
        <w:t>8</w:t>
      </w:r>
      <w:r w:rsidR="00CC04DB">
        <w:rPr>
          <w:rFonts w:ascii="Times New Roman" w:eastAsia="Times New Roman" w:hAnsi="Times New Roman" w:cs="Times New Roman"/>
          <w:sz w:val="28"/>
          <w:szCs w:val="28"/>
        </w:rPr>
        <w:t xml:space="preserve"> </w:t>
      </w:r>
      <w:r w:rsidRPr="00CC04DB">
        <w:rPr>
          <w:rFonts w:ascii="Times New Roman" w:eastAsia="Times New Roman" w:hAnsi="Times New Roman" w:cs="Times New Roman"/>
          <w:sz w:val="28"/>
          <w:szCs w:val="28"/>
        </w:rPr>
        <w:t>г</w:t>
      </w:r>
      <w:bookmarkStart w:id="0" w:name="_GoBack"/>
      <w:bookmarkEnd w:id="0"/>
      <w:r w:rsidR="00784F28">
        <w:rPr>
          <w:rFonts w:ascii="Times New Roman" w:eastAsia="Times New Roman" w:hAnsi="Times New Roman" w:cs="Times New Roman"/>
          <w:sz w:val="24"/>
          <w:szCs w:val="24"/>
        </w:rPr>
        <w:br w:type="page"/>
      </w:r>
    </w:p>
    <w:p w:rsidR="00CA3EF0" w:rsidRPr="00CC04DB" w:rsidRDefault="00AF29DB" w:rsidP="00CC04DB">
      <w:pPr>
        <w:pStyle w:val="a3"/>
        <w:numPr>
          <w:ilvl w:val="0"/>
          <w:numId w:val="10"/>
        </w:numPr>
        <w:spacing w:after="0"/>
        <w:jc w:val="center"/>
        <w:rPr>
          <w:rFonts w:ascii="Times New Roman" w:hAnsi="Times New Roman" w:cs="Times New Roman"/>
          <w:sz w:val="28"/>
          <w:szCs w:val="28"/>
        </w:rPr>
      </w:pPr>
      <w:r w:rsidRPr="00CC04DB">
        <w:rPr>
          <w:rFonts w:ascii="Times New Roman" w:hAnsi="Times New Roman" w:cs="Times New Roman"/>
          <w:sz w:val="28"/>
          <w:szCs w:val="28"/>
        </w:rPr>
        <w:lastRenderedPageBreak/>
        <w:t>ЦЕЛИ П</w:t>
      </w:r>
      <w:r w:rsidR="00CA3EF0" w:rsidRPr="00CC04DB">
        <w:rPr>
          <w:rFonts w:ascii="Times New Roman" w:hAnsi="Times New Roman" w:cs="Times New Roman"/>
          <w:sz w:val="28"/>
          <w:szCs w:val="28"/>
        </w:rPr>
        <w:t xml:space="preserve">РОИЗВОДСТВЕННОЙ (ПРЕДДИПЛОМНОЙ) </w:t>
      </w:r>
      <w:r w:rsidRPr="00CC04DB">
        <w:rPr>
          <w:rFonts w:ascii="Times New Roman" w:hAnsi="Times New Roman" w:cs="Times New Roman"/>
          <w:sz w:val="28"/>
          <w:szCs w:val="28"/>
        </w:rPr>
        <w:t>ПРАКТИКИ</w:t>
      </w:r>
    </w:p>
    <w:p w:rsidR="00CA3EF0" w:rsidRPr="00CC04DB" w:rsidRDefault="00CA3EF0" w:rsidP="008B3EF1">
      <w:pPr>
        <w:spacing w:after="0"/>
        <w:jc w:val="both"/>
        <w:rPr>
          <w:rFonts w:ascii="Times New Roman" w:hAnsi="Times New Roman" w:cs="Times New Roman"/>
          <w:sz w:val="28"/>
          <w:szCs w:val="28"/>
        </w:rPr>
      </w:pPr>
    </w:p>
    <w:p w:rsidR="00AF29DB" w:rsidRPr="00CC04DB" w:rsidRDefault="00AF29DB"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Основной целью производственной (преддипломной) практики является сбор материалов для дипломного проектирования, практическая ра</w:t>
      </w:r>
      <w:r w:rsidR="00CA559E">
        <w:rPr>
          <w:rFonts w:ascii="Times New Roman" w:hAnsi="Times New Roman" w:cs="Times New Roman"/>
          <w:sz w:val="28"/>
          <w:szCs w:val="28"/>
        </w:rPr>
        <w:t>бота совместно с разработчиками-</w:t>
      </w:r>
      <w:r w:rsidRPr="00CC04DB">
        <w:rPr>
          <w:rFonts w:ascii="Times New Roman" w:hAnsi="Times New Roman" w:cs="Times New Roman"/>
          <w:sz w:val="28"/>
          <w:szCs w:val="28"/>
        </w:rPr>
        <w:t xml:space="preserve">профессионалами по созданию программных продуктов, которые будут являться одной из основных частей завершенного дипломного проекта. </w:t>
      </w:r>
    </w:p>
    <w:p w:rsidR="00CA3EF0" w:rsidRPr="00CC04DB" w:rsidRDefault="00CA3EF0" w:rsidP="008B3EF1">
      <w:pPr>
        <w:spacing w:after="0"/>
        <w:ind w:firstLine="709"/>
        <w:jc w:val="both"/>
        <w:rPr>
          <w:rFonts w:ascii="Times New Roman" w:hAnsi="Times New Roman" w:cs="Times New Roman"/>
          <w:sz w:val="28"/>
          <w:szCs w:val="28"/>
        </w:rPr>
      </w:pPr>
    </w:p>
    <w:p w:rsidR="00AF29DB" w:rsidRPr="00CC04DB" w:rsidRDefault="00AF29DB" w:rsidP="00CC04DB">
      <w:pPr>
        <w:pStyle w:val="a3"/>
        <w:numPr>
          <w:ilvl w:val="0"/>
          <w:numId w:val="10"/>
        </w:numPr>
        <w:spacing w:after="0"/>
        <w:rPr>
          <w:rFonts w:ascii="Times New Roman" w:hAnsi="Times New Roman" w:cs="Times New Roman"/>
          <w:sz w:val="28"/>
          <w:szCs w:val="28"/>
        </w:rPr>
      </w:pPr>
      <w:r w:rsidRPr="00CC04DB">
        <w:rPr>
          <w:rFonts w:ascii="Times New Roman" w:hAnsi="Times New Roman" w:cs="Times New Roman"/>
          <w:sz w:val="28"/>
          <w:szCs w:val="28"/>
        </w:rPr>
        <w:t>ЗАДАЧИ ПРОИЗВОДСТВЕННОЙ (ПРЕДДИПЛОМНОЙ) ПРАКТИКИ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Задачами производственной (преддипломной) практики являются:</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подготовка выпускника к выполнению основных профессиональных функций в соответствии с квалификационными требованиями;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принципов проектирования программного обеспечения вычислительной техники и автоматизированных систем с использованием современных средств и методов автоматизации основных этапов проектирования;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методики проектирования информационных систем в соответствии с ГОСТами и стандартами, используемых при разработке программного обеспечения вычислительной техники и автоматизированных систем;</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приобретение практических навыков по разработке и проектированию функциональных задач и подсистем в соответствии с темой дипломного проекта;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сбор необходимого материала для выполнения дипломного проекта в соответствии с полученными индивидуальными заданиями;</w:t>
      </w:r>
    </w:p>
    <w:p w:rsidR="00CA559E"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изучение эффективности функционирования информационных систем предприятия, анализа качества работы и исследование проблем информационных систем на предприятии;</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освоение опыта экономического анализа действующих информационных систем;</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закрепление и совершенствование знаний и практических навыков, полученных студентами в процессе обучения.</w:t>
      </w:r>
    </w:p>
    <w:p w:rsidR="00CA3EF0" w:rsidRPr="00CC04DB" w:rsidRDefault="00CA3EF0" w:rsidP="00781141">
      <w:pPr>
        <w:spacing w:after="0" w:line="240" w:lineRule="auto"/>
        <w:ind w:firstLine="709"/>
        <w:jc w:val="center"/>
        <w:rPr>
          <w:rFonts w:ascii="Times New Roman" w:hAnsi="Times New Roman" w:cs="Times New Roman"/>
          <w:sz w:val="28"/>
          <w:szCs w:val="28"/>
        </w:rPr>
      </w:pPr>
      <w:r w:rsidRPr="00CC04DB">
        <w:rPr>
          <w:rFonts w:ascii="Times New Roman" w:hAnsi="Times New Roman" w:cs="Times New Roman"/>
          <w:sz w:val="28"/>
          <w:szCs w:val="28"/>
        </w:rPr>
        <w:t xml:space="preserve">3.МЕСТО </w:t>
      </w:r>
      <w:r w:rsidR="007E1113" w:rsidRPr="00CC04DB">
        <w:rPr>
          <w:rFonts w:ascii="Times New Roman" w:hAnsi="Times New Roman" w:cs="Times New Roman"/>
          <w:sz w:val="28"/>
          <w:szCs w:val="28"/>
        </w:rPr>
        <w:t xml:space="preserve">ПРОИЗВОДСТВЕННОЙ (ПРЕДДИПЛОМНОЙ) ПРАКТИКИ В СТРУКТУРЕ </w:t>
      </w:r>
      <w:r w:rsidR="00AF540D">
        <w:rPr>
          <w:rFonts w:ascii="Times New Roman" w:hAnsi="Times New Roman" w:cs="Times New Roman"/>
          <w:sz w:val="28"/>
          <w:szCs w:val="28"/>
        </w:rPr>
        <w:t>ППССЗ</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Производственная (преддипломная) практика базируется на междисциплинарных курсах профессиональных модулей:</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ПМ.01 Разработка программных модулей программного обеспечения для компьютерных систем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МДК.01.01Системное программирование </w:t>
      </w:r>
    </w:p>
    <w:p w:rsidR="00CA3EF0" w:rsidRPr="00CC04DB" w:rsidRDefault="007E1113" w:rsidP="008B3EF1">
      <w:pPr>
        <w:spacing w:after="0" w:line="240" w:lineRule="auto"/>
        <w:ind w:firstLine="709"/>
        <w:jc w:val="both"/>
        <w:rPr>
          <w:rFonts w:ascii="Times New Roman" w:hAnsi="Times New Roman" w:cs="Times New Roman"/>
          <w:sz w:val="28"/>
          <w:szCs w:val="28"/>
        </w:rPr>
      </w:pPr>
      <w:r w:rsidRPr="00CC04DB">
        <w:rPr>
          <w:rFonts w:ascii="Times New Roman" w:hAnsi="Times New Roman" w:cs="Times New Roman"/>
          <w:sz w:val="28"/>
          <w:szCs w:val="28"/>
        </w:rPr>
        <w:t>МДК.01.02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Прикладное программирование </w:t>
      </w:r>
    </w:p>
    <w:p w:rsidR="004C59F0" w:rsidRPr="00CC04DB" w:rsidRDefault="007E1113" w:rsidP="008B3EF1">
      <w:pPr>
        <w:spacing w:after="0" w:line="240" w:lineRule="auto"/>
        <w:ind w:left="709"/>
        <w:jc w:val="both"/>
        <w:rPr>
          <w:rFonts w:ascii="Times New Roman" w:hAnsi="Times New Roman" w:cs="Times New Roman"/>
          <w:sz w:val="28"/>
          <w:szCs w:val="28"/>
        </w:rPr>
      </w:pPr>
      <w:r w:rsidRPr="00CC04DB">
        <w:rPr>
          <w:rFonts w:ascii="Times New Roman" w:hAnsi="Times New Roman" w:cs="Times New Roman"/>
          <w:sz w:val="28"/>
          <w:szCs w:val="28"/>
        </w:rPr>
        <w:lastRenderedPageBreak/>
        <w:t xml:space="preserve">ПМ.02 Разработка и администрирование баз данных </w:t>
      </w:r>
      <w:r w:rsidR="00CA3EF0" w:rsidRPr="00CC04DB">
        <w:rPr>
          <w:rFonts w:ascii="Times New Roman" w:hAnsi="Times New Roman" w:cs="Times New Roman"/>
          <w:sz w:val="28"/>
          <w:szCs w:val="28"/>
        </w:rPr>
        <w:t xml:space="preserve">                                  </w:t>
      </w:r>
      <w:r w:rsidRPr="00CC04DB">
        <w:rPr>
          <w:rFonts w:ascii="Times New Roman" w:hAnsi="Times New Roman" w:cs="Times New Roman"/>
          <w:sz w:val="28"/>
          <w:szCs w:val="28"/>
        </w:rPr>
        <w:t>МДК.02.01</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Инфокоммуникационные системы и сети</w:t>
      </w:r>
    </w:p>
    <w:p w:rsidR="00CA3EF0"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МДК.02.02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Технология разработки и защиты баз данных</w:t>
      </w:r>
    </w:p>
    <w:p w:rsidR="00CA3EF0"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 xml:space="preserve">ПМ.3 Участие в интеграции программных модулей </w:t>
      </w:r>
    </w:p>
    <w:p w:rsidR="00CA3EF0"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МДК.03.01Технология разработки программного обеспечения МДК.03.02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Инструментальные средства разработки программного обеспечения </w:t>
      </w:r>
    </w:p>
    <w:p w:rsidR="008B3EF1" w:rsidRPr="00CC04DB" w:rsidRDefault="007E1113" w:rsidP="008B3EF1">
      <w:pPr>
        <w:spacing w:after="0"/>
        <w:ind w:left="709"/>
        <w:jc w:val="both"/>
        <w:rPr>
          <w:rFonts w:ascii="Times New Roman" w:hAnsi="Times New Roman" w:cs="Times New Roman"/>
          <w:sz w:val="28"/>
          <w:szCs w:val="28"/>
        </w:rPr>
      </w:pPr>
      <w:r w:rsidRPr="00CC04DB">
        <w:rPr>
          <w:rFonts w:ascii="Times New Roman" w:hAnsi="Times New Roman" w:cs="Times New Roman"/>
          <w:sz w:val="28"/>
          <w:szCs w:val="28"/>
        </w:rPr>
        <w:t>МДК.03.03</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Документирование и сертификация </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Для освоения программы производственной (преддипломной) практики студент должен иметь практический опыт, полученный в результате освоения междисциплинарных курсов профессиональных модулей </w:t>
      </w:r>
      <w:r w:rsidR="008C4751" w:rsidRPr="00CC04DB">
        <w:rPr>
          <w:rFonts w:ascii="Times New Roman" w:hAnsi="Times New Roman" w:cs="Times New Roman"/>
          <w:sz w:val="28"/>
          <w:szCs w:val="28"/>
        </w:rPr>
        <w:t>программы подготовки специалистов среднего звена</w:t>
      </w:r>
      <w:r w:rsidRPr="00CC04DB">
        <w:rPr>
          <w:rFonts w:ascii="Times New Roman" w:hAnsi="Times New Roman" w:cs="Times New Roman"/>
          <w:sz w:val="28"/>
          <w:szCs w:val="28"/>
        </w:rPr>
        <w:t xml:space="preserve">: </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разработка алгоритма поставленной задачи и реализации его средствами автоматизированного проектирования;</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разработка кода программного продукта на основе готовой спецификации на уровне модуля;</w:t>
      </w:r>
    </w:p>
    <w:p w:rsidR="008B3EF1" w:rsidRPr="00CC04DB" w:rsidRDefault="007E1113" w:rsidP="008B3EF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инструментальных средств на этапе отладки программного продукта;</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проведение тестирования программного модуля по определенному сценарию; </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работа с объектами базы данных в конкретной системе управления базами данных;</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средств заполнения базы данных;</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использование стандартных методов защиты объектов базы данных; </w:t>
      </w:r>
    </w:p>
    <w:p w:rsidR="008B3EF1" w:rsidRPr="00CC04DB" w:rsidRDefault="007E1113" w:rsidP="00CE4376">
      <w:pPr>
        <w:spacing w:after="0"/>
        <w:ind w:left="709" w:hanging="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участие в выработке требований к программному обеспечению;</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участие в проектировании программного обеспечения с использованием специализированных программных пакетов.</w:t>
      </w:r>
    </w:p>
    <w:p w:rsidR="008B3EF1" w:rsidRPr="00CC04DB" w:rsidRDefault="007E1113" w:rsidP="00CE4376">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Прохождение практики необходимо для подготовки и защиты выпускной квалификационной работы (дипломного проекта).</w:t>
      </w:r>
    </w:p>
    <w:p w:rsidR="008B3EF1" w:rsidRPr="00CC04DB" w:rsidRDefault="007E1113" w:rsidP="00781141">
      <w:pPr>
        <w:spacing w:after="0"/>
        <w:jc w:val="center"/>
        <w:rPr>
          <w:rFonts w:ascii="Times New Roman" w:hAnsi="Times New Roman" w:cs="Times New Roman"/>
          <w:sz w:val="28"/>
          <w:szCs w:val="28"/>
        </w:rPr>
      </w:pPr>
      <w:r w:rsidRPr="00CC04DB">
        <w:rPr>
          <w:rFonts w:ascii="Times New Roman" w:hAnsi="Times New Roman" w:cs="Times New Roman"/>
          <w:sz w:val="28"/>
          <w:szCs w:val="28"/>
        </w:rPr>
        <w:t>4. ФОРМЫ ПРОВЕДЕНИЯ ПРОИЗВОДСТВЕННОЙ (ПРЕДДИПЛОМНОЙ) ПРАКТИКИ</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На производственной (преддипломной) практике могут использоваться следующие организационные формы обучения:</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на штатных местах в качестве стажеров-дублеров;</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выполнение индивидуальных профессиональных заданий; </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индивидуальные и групповые консультации; </w:t>
      </w:r>
    </w:p>
    <w:p w:rsidR="008B3EF1" w:rsidRPr="00CC04DB" w:rsidRDefault="007E1113" w:rsidP="00C92C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участия студентов в опытно-экспериментальной и научно-исследовательской работе и др. </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781141">
      <w:pPr>
        <w:spacing w:after="0"/>
        <w:jc w:val="center"/>
        <w:rPr>
          <w:rFonts w:ascii="Times New Roman" w:hAnsi="Times New Roman" w:cs="Times New Roman"/>
          <w:sz w:val="28"/>
          <w:szCs w:val="28"/>
        </w:rPr>
      </w:pPr>
      <w:r w:rsidRPr="00CC04DB">
        <w:rPr>
          <w:rFonts w:ascii="Times New Roman" w:hAnsi="Times New Roman" w:cs="Times New Roman"/>
          <w:sz w:val="28"/>
          <w:szCs w:val="28"/>
        </w:rPr>
        <w:t>5. МЕСТО И ВРЕМЯ ПРОВЕДЕНИЯ ПРОИЗВОДСТВЕННОЙ (ПРЕДДИПЛОМНОЙ) ПРАКТИКИ</w:t>
      </w:r>
    </w:p>
    <w:p w:rsidR="008B3EF1" w:rsidRPr="00CC04DB" w:rsidRDefault="008B3EF1" w:rsidP="008B3EF1">
      <w:pPr>
        <w:spacing w:after="0"/>
        <w:jc w:val="both"/>
        <w:rPr>
          <w:rFonts w:ascii="Times New Roman" w:hAnsi="Times New Roman" w:cs="Times New Roman"/>
          <w:sz w:val="28"/>
          <w:szCs w:val="28"/>
        </w:rPr>
      </w:pPr>
    </w:p>
    <w:p w:rsidR="008B3EF1" w:rsidRPr="00CC04DB" w:rsidRDefault="007E1113" w:rsidP="00C11658">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Производственная (преддипломная) практика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проводится, как правило, на предприятиях, в учреждениях, организациях различных организационно-правовых форм и форм</w:t>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собственности на основе прямых договоров, заключаемых между предприятием и институтом, отвечающих следующим требованиям:</w:t>
      </w:r>
    </w:p>
    <w:p w:rsidR="008B3EF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наличие сфер деятельности, предусмотренных программой производственной (преддипломной) практики;</w:t>
      </w:r>
    </w:p>
    <w:p w:rsidR="008B3EF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обеспеченность квалифицированными кадрами для руководства производственной (преддипломной) практикой.</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Производственная (преддипломная) практика проводится концентрированно в соответствии с календарным графиком учебного процесса.</w:t>
      </w:r>
    </w:p>
    <w:p w:rsidR="00781141" w:rsidRPr="00CC04DB" w:rsidRDefault="00781141" w:rsidP="00781141">
      <w:pPr>
        <w:spacing w:after="0"/>
        <w:ind w:firstLine="709"/>
        <w:jc w:val="both"/>
        <w:rPr>
          <w:rFonts w:ascii="Times New Roman" w:hAnsi="Times New Roman" w:cs="Times New Roman"/>
          <w:sz w:val="28"/>
          <w:szCs w:val="28"/>
        </w:rPr>
      </w:pPr>
    </w:p>
    <w:p w:rsidR="00781141" w:rsidRPr="00CC04DB" w:rsidRDefault="007E1113" w:rsidP="00781141">
      <w:pPr>
        <w:spacing w:after="0"/>
        <w:ind w:firstLine="709"/>
        <w:jc w:val="center"/>
        <w:rPr>
          <w:rFonts w:ascii="Times New Roman" w:hAnsi="Times New Roman" w:cs="Times New Roman"/>
          <w:sz w:val="28"/>
          <w:szCs w:val="28"/>
        </w:rPr>
      </w:pPr>
      <w:r w:rsidRPr="00CC04DB">
        <w:rPr>
          <w:rFonts w:ascii="Times New Roman" w:hAnsi="Times New Roman" w:cs="Times New Roman"/>
          <w:sz w:val="28"/>
          <w:szCs w:val="28"/>
        </w:rPr>
        <w:t>6. КОМПЕТЕНЦИИ, ФОРМИРУЕМЫЕ В РЕЗУЛЬТАТЕ ПРОХОЖДЕНИЯ ПРОИЗВОДСТВЕННОЙ (ПРЕДДИПЛОМНОЙ) ПРАКТИКИ</w:t>
      </w:r>
    </w:p>
    <w:p w:rsidR="00781141" w:rsidRPr="00CC04DB" w:rsidRDefault="00781141" w:rsidP="00781141">
      <w:pPr>
        <w:spacing w:after="0"/>
        <w:ind w:firstLine="709"/>
        <w:jc w:val="both"/>
        <w:rPr>
          <w:rFonts w:ascii="Times New Roman" w:hAnsi="Times New Roman" w:cs="Times New Roman"/>
          <w:sz w:val="28"/>
          <w:szCs w:val="28"/>
        </w:rPr>
      </w:pPr>
    </w:p>
    <w:p w:rsidR="00781141" w:rsidRPr="00CC04DB" w:rsidRDefault="007E1113" w:rsidP="00AF540D">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результате прохождения производственной (преддипломной) практики обучающийся должен приобрести следующие компетенции: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Профессиональные компетенции:</w:t>
      </w:r>
    </w:p>
    <w:p w:rsidR="00781141" w:rsidRPr="00CC04DB" w:rsidRDefault="00781141" w:rsidP="00781141">
      <w:pPr>
        <w:spacing w:after="0"/>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 ПК</w:t>
      </w: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 1.1.</w:t>
      </w:r>
      <w:r w:rsid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Выполнять разработку спецификаций отдельных компонент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Осуществлять разработку кода программного продукта на основе готовых спецификаций на уровне модуля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1.3.</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Выполнять отладку программных модулей с использованием специализированных программных средств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w:t>
      </w:r>
      <w:r w:rsidR="00781141"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 1.4.</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Выполнять тестирование программных модулей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1.5.</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Осуществлять оптимизацию программного кода модуля</w:t>
      </w:r>
    </w:p>
    <w:p w:rsidR="00781141" w:rsidRPr="00CC04DB" w:rsidRDefault="00781141"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ПК </w:t>
      </w:r>
      <w:r w:rsidR="007E1113" w:rsidRPr="00CC04DB">
        <w:rPr>
          <w:rFonts w:ascii="Times New Roman" w:hAnsi="Times New Roman" w:cs="Times New Roman"/>
          <w:sz w:val="28"/>
          <w:szCs w:val="28"/>
        </w:rPr>
        <w:t>1.6.</w:t>
      </w:r>
      <w:r w:rsid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Разрабатывать компоненты проектной и технической документации с использованием графических языков спецификаций</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ПК 3.1.</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Анализировать проектную и техническую документацию на уровне взаимодействия компонент программного обеспечения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3.2.</w:t>
      </w:r>
      <w:r w:rsidR="00CC04DB">
        <w:rPr>
          <w:rFonts w:ascii="Times New Roman" w:hAnsi="Times New Roman" w:cs="Times New Roman"/>
          <w:sz w:val="28"/>
          <w:szCs w:val="28"/>
        </w:rPr>
        <w:t xml:space="preserve"> </w:t>
      </w:r>
      <w:r w:rsidRPr="00CC04DB">
        <w:rPr>
          <w:rFonts w:ascii="Times New Roman" w:hAnsi="Times New Roman" w:cs="Times New Roman"/>
          <w:sz w:val="28"/>
          <w:szCs w:val="28"/>
        </w:rPr>
        <w:t>Выполнять интеграцию модулей в программную систему</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ПК 3.3. Выполнять отладку программного продукта с использованием специализированных программных средств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ПК 3.4. Осуществлять разработку тестовых наборов и тестовых сценариев </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ПК 3.6. Разрабатывать технологическую документацию Общие компетенции:</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ОК</w:t>
      </w:r>
      <w:r w:rsidR="00781141" w:rsidRPr="00CC04DB">
        <w:rPr>
          <w:rFonts w:ascii="Times New Roman" w:hAnsi="Times New Roman" w:cs="Times New Roman"/>
          <w:sz w:val="28"/>
          <w:szCs w:val="28"/>
        </w:rPr>
        <w:t>.</w:t>
      </w:r>
      <w:r w:rsidRPr="00CC04DB">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3. Решать проблемы, оценивать риски и принимать решения в нестандартных ситуациях</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81141"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4. Осуществлять поиск, анализ и оценку информации, необходимой для постановки </w:t>
      </w:r>
      <w:r w:rsidR="00781141" w:rsidRPr="00CC04DB">
        <w:rPr>
          <w:rFonts w:ascii="Times New Roman" w:hAnsi="Times New Roman" w:cs="Times New Roman"/>
          <w:sz w:val="28"/>
          <w:szCs w:val="28"/>
        </w:rPr>
        <w:t>и решения</w:t>
      </w:r>
      <w:r w:rsidRPr="00CC04DB">
        <w:rPr>
          <w:rFonts w:ascii="Times New Roman" w:hAnsi="Times New Roman" w:cs="Times New Roman"/>
          <w:sz w:val="28"/>
          <w:szCs w:val="28"/>
        </w:rPr>
        <w:t xml:space="preserve"> профессиональных задач, профессионального и личностного развития</w:t>
      </w:r>
    </w:p>
    <w:p w:rsidR="00781141" w:rsidRPr="00CC04DB" w:rsidRDefault="007E1113"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F821F3"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деятельности6 </w:t>
      </w:r>
    </w:p>
    <w:p w:rsidR="00781141" w:rsidRPr="00CC04DB" w:rsidRDefault="00CE38C5" w:rsidP="0078114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6. Работать в коллективе и команде, обеспечивать ее сплочение, эффективно общаться с коллегами, руководством, потребителями </w:t>
      </w:r>
    </w:p>
    <w:p w:rsidR="00781141" w:rsidRPr="00CC04DB" w:rsidRDefault="00CE38C5"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81141"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CE38C5" w:rsidRPr="00CC04DB">
        <w:rPr>
          <w:rFonts w:ascii="Times New Roman" w:hAnsi="Times New Roman" w:cs="Times New Roman"/>
          <w:sz w:val="28"/>
          <w:szCs w:val="28"/>
        </w:rPr>
        <w:t>ОК.</w:t>
      </w:r>
      <w:r w:rsidRPr="00CC04DB">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821F3" w:rsidRPr="00CC04DB" w:rsidRDefault="00CE38C5"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ОК.</w:t>
      </w:r>
      <w:r w:rsidR="007E1113" w:rsidRPr="00CC04DB">
        <w:rPr>
          <w:rFonts w:ascii="Times New Roman" w:hAnsi="Times New Roman" w:cs="Times New Roman"/>
          <w:sz w:val="28"/>
          <w:szCs w:val="28"/>
        </w:rPr>
        <w:t xml:space="preserve"> 9. Быть готовым к смене технологий в профессиональной деятельности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p>
    <w:p w:rsidR="00F821F3" w:rsidRPr="00CC04DB" w:rsidRDefault="007E1113" w:rsidP="00F821F3">
      <w:pPr>
        <w:spacing w:after="0"/>
        <w:ind w:firstLine="709"/>
        <w:jc w:val="center"/>
        <w:rPr>
          <w:rFonts w:ascii="Times New Roman" w:hAnsi="Times New Roman" w:cs="Times New Roman"/>
          <w:sz w:val="28"/>
          <w:szCs w:val="28"/>
        </w:rPr>
      </w:pPr>
      <w:r w:rsidRPr="00CC04DB">
        <w:rPr>
          <w:rFonts w:ascii="Times New Roman" w:hAnsi="Times New Roman" w:cs="Times New Roman"/>
          <w:sz w:val="28"/>
          <w:szCs w:val="28"/>
        </w:rPr>
        <w:t>7. ОРГАНИЗАЦИЯ И РУКОВОДСТВО ПРОИЗВОДСТВЕННОЙ (ПРЕДДИПЛОМНОЙ) ПРАКТИКИ</w:t>
      </w:r>
    </w:p>
    <w:p w:rsidR="00F821F3" w:rsidRPr="00CC04DB" w:rsidRDefault="00F821F3" w:rsidP="00CE38C5">
      <w:pPr>
        <w:spacing w:after="0"/>
        <w:ind w:firstLine="709"/>
        <w:jc w:val="both"/>
        <w:rPr>
          <w:rFonts w:ascii="Times New Roman" w:hAnsi="Times New Roman" w:cs="Times New Roman"/>
          <w:sz w:val="28"/>
          <w:szCs w:val="28"/>
        </w:rPr>
      </w:pPr>
    </w:p>
    <w:p w:rsidR="00F821F3" w:rsidRPr="00CC04DB" w:rsidRDefault="007E1113" w:rsidP="00CE38C5">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Организацию руководство производственной (преддипломной) практикой осуществляют руководители практики от </w:t>
      </w:r>
      <w:r w:rsidR="003C512D">
        <w:rPr>
          <w:rFonts w:ascii="Times New Roman" w:hAnsi="Times New Roman" w:cs="Times New Roman"/>
          <w:sz w:val="28"/>
          <w:szCs w:val="28"/>
        </w:rPr>
        <w:t>института</w:t>
      </w:r>
      <w:r w:rsidR="008C4751"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и от организации.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Руководители практики </w:t>
      </w:r>
      <w:r w:rsidR="003C512D">
        <w:rPr>
          <w:rFonts w:ascii="Times New Roman" w:hAnsi="Times New Roman" w:cs="Times New Roman"/>
          <w:sz w:val="28"/>
          <w:szCs w:val="28"/>
        </w:rPr>
        <w:t>от института</w:t>
      </w:r>
      <w:r w:rsidRPr="00CC04DB">
        <w:rPr>
          <w:rFonts w:ascii="Times New Roman" w:hAnsi="Times New Roman" w:cs="Times New Roman"/>
          <w:sz w:val="28"/>
          <w:szCs w:val="28"/>
        </w:rPr>
        <w:t>:</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устанавливают связь с руководителем практики от организации и совместно с ним составляют индивидуальные задания;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принимают участие в распределении студентов по рабочим местам или перемещении их по видам работ;</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осуществляют контроль за выполнением программы практики </w:t>
      </w:r>
      <w:r w:rsidR="00CA559E">
        <w:rPr>
          <w:rFonts w:ascii="Times New Roman" w:hAnsi="Times New Roman" w:cs="Times New Roman"/>
          <w:sz w:val="28"/>
          <w:szCs w:val="28"/>
        </w:rPr>
        <w:t>обучающимися</w:t>
      </w:r>
      <w:r w:rsidRPr="00CC04DB">
        <w:rPr>
          <w:rFonts w:ascii="Times New Roman" w:hAnsi="Times New Roman" w:cs="Times New Roman"/>
          <w:sz w:val="28"/>
          <w:szCs w:val="28"/>
        </w:rPr>
        <w:t xml:space="preserve"> на предприятии;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оказывают методическую помощь </w:t>
      </w:r>
      <w:r w:rsidR="00CA559E">
        <w:rPr>
          <w:rFonts w:ascii="Times New Roman" w:hAnsi="Times New Roman" w:cs="Times New Roman"/>
          <w:sz w:val="28"/>
          <w:szCs w:val="28"/>
        </w:rPr>
        <w:t>обучающимся</w:t>
      </w:r>
      <w:r w:rsidRPr="00CC04DB">
        <w:rPr>
          <w:rFonts w:ascii="Times New Roman" w:hAnsi="Times New Roman" w:cs="Times New Roman"/>
          <w:sz w:val="28"/>
          <w:szCs w:val="28"/>
        </w:rPr>
        <w:t xml:space="preserve"> при выполнении ими индивидуальных заданий и подборе материалов к государственной итоговой аттестации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оценивают результаты выполнения практикантами программы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предоставляют отчет о результатах практики;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вносят предложения по совершенствованию организации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организовывают повторное прохождение производственной практики </w:t>
      </w:r>
      <w:r w:rsidR="00CA559E">
        <w:rPr>
          <w:rFonts w:ascii="Times New Roman" w:hAnsi="Times New Roman" w:cs="Times New Roman"/>
          <w:sz w:val="28"/>
          <w:szCs w:val="28"/>
        </w:rPr>
        <w:t>обучающимися</w:t>
      </w:r>
      <w:r w:rsidRPr="00CC04DB">
        <w:rPr>
          <w:rFonts w:ascii="Times New Roman" w:hAnsi="Times New Roman" w:cs="Times New Roman"/>
          <w:sz w:val="28"/>
          <w:szCs w:val="28"/>
        </w:rPr>
        <w:t xml:space="preserve"> в случае не выполнения ими программы практики по уважительной причине.</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Руководитель практики от организации осуществляет общее руководство практикой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и назначает ответственных руководителей практики от предприятия (учреждения, организации). Непосредственное руководство практикой </w:t>
      </w:r>
      <w:r w:rsidR="00CA559E">
        <w:rPr>
          <w:rFonts w:ascii="Times New Roman" w:hAnsi="Times New Roman" w:cs="Times New Roman"/>
          <w:sz w:val="28"/>
          <w:szCs w:val="28"/>
        </w:rPr>
        <w:t>обучающихся</w:t>
      </w:r>
      <w:r w:rsidR="00CA559E" w:rsidRPr="00CC04DB">
        <w:rPr>
          <w:rFonts w:ascii="Times New Roman" w:hAnsi="Times New Roman" w:cs="Times New Roman"/>
          <w:sz w:val="28"/>
          <w:szCs w:val="28"/>
        </w:rPr>
        <w:t xml:space="preserve"> </w:t>
      </w:r>
      <w:r w:rsidRPr="00CC04DB">
        <w:rPr>
          <w:rFonts w:ascii="Times New Roman" w:hAnsi="Times New Roman" w:cs="Times New Roman"/>
          <w:sz w:val="28"/>
          <w:szCs w:val="28"/>
        </w:rPr>
        <w:t>в отделах, лабораториях и других подразделениях возлагается на квалифицированных специалистов, которым поручается группа практикантов и в обязанности которых входит:</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распределение практикантов по рабочим местам в соответствии с графиком прохождения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проведение инструктажа по охране труда, противопожарной безопасности и производственной санитарии на предприятии и на рабочем месте при выполнении конкретных видов работ;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осуществление постоянного контроля за работой практикантов, обеспечения выполнения программы практики;</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оценивание качества работы практикантов, составление производственных характеристик с отражением в них выполнения программы практики, индивидуальных заданий; </w:t>
      </w:r>
    </w:p>
    <w:p w:rsidR="00F821F3"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00CA559E">
        <w:rPr>
          <w:rFonts w:ascii="Times New Roman" w:hAnsi="Times New Roman" w:cs="Times New Roman"/>
          <w:sz w:val="28"/>
          <w:szCs w:val="28"/>
        </w:rPr>
        <w:t xml:space="preserve"> оказания помощи обучающимся</w:t>
      </w:r>
      <w:r w:rsidRPr="00CC04DB">
        <w:rPr>
          <w:rFonts w:ascii="Times New Roman" w:hAnsi="Times New Roman" w:cs="Times New Roman"/>
          <w:sz w:val="28"/>
          <w:szCs w:val="28"/>
        </w:rPr>
        <w:t xml:space="preserve"> в подборе материала для выпускной квалификационной работы (дипломных проектов);</w:t>
      </w:r>
    </w:p>
    <w:p w:rsidR="001E2FA2" w:rsidRPr="00CC04DB" w:rsidRDefault="007E1113" w:rsidP="00F821F3">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внесение предложений по совершенствованию организации производственной (преддипломной) практики.</w:t>
      </w:r>
    </w:p>
    <w:p w:rsidR="001E2FA2" w:rsidRPr="00CC04DB" w:rsidRDefault="007E1113" w:rsidP="008C475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договоре </w:t>
      </w:r>
      <w:r w:rsidR="003C512D">
        <w:rPr>
          <w:rFonts w:ascii="Times New Roman" w:hAnsi="Times New Roman" w:cs="Times New Roman"/>
          <w:sz w:val="28"/>
          <w:szCs w:val="28"/>
        </w:rPr>
        <w:t>институт</w:t>
      </w:r>
      <w:r w:rsidRPr="00CC04DB">
        <w:rPr>
          <w:rFonts w:ascii="Times New Roman" w:hAnsi="Times New Roman" w:cs="Times New Roman"/>
          <w:sz w:val="28"/>
          <w:szCs w:val="28"/>
        </w:rPr>
        <w:t xml:space="preserve"> и организация оговаривают все вопросы, касающиеся проведения производственной (преддипломной) практики. </w:t>
      </w:r>
    </w:p>
    <w:p w:rsidR="001E2FA2" w:rsidRPr="00CC04DB" w:rsidRDefault="001E2FA2" w:rsidP="001E2FA2">
      <w:pPr>
        <w:spacing w:after="0"/>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007E1113" w:rsidRPr="00CC04DB">
        <w:rPr>
          <w:rFonts w:ascii="Times New Roman" w:hAnsi="Times New Roman" w:cs="Times New Roman"/>
          <w:sz w:val="28"/>
          <w:szCs w:val="28"/>
        </w:rPr>
        <w:t xml:space="preserve">Договор предусматривает назначение руководителя практики от организации (как правило, руководителя организации, его заместителя или одного из ведущих специалистов), а также порядок оформления </w:t>
      </w:r>
      <w:r w:rsidR="00CA559E">
        <w:rPr>
          <w:rFonts w:ascii="Times New Roman" w:hAnsi="Times New Roman" w:cs="Times New Roman"/>
          <w:sz w:val="28"/>
          <w:szCs w:val="28"/>
        </w:rPr>
        <w:t>обучающихся</w:t>
      </w:r>
      <w:r w:rsidR="007E1113" w:rsidRPr="00CC04DB">
        <w:rPr>
          <w:rFonts w:ascii="Times New Roman" w:hAnsi="Times New Roman" w:cs="Times New Roman"/>
          <w:sz w:val="28"/>
          <w:szCs w:val="28"/>
        </w:rPr>
        <w:t xml:space="preserve"> в подразделения предприятия в качестве дублеров инжен</w:t>
      </w:r>
      <w:r w:rsidR="008C4751" w:rsidRPr="00CC04DB">
        <w:rPr>
          <w:rFonts w:ascii="Times New Roman" w:hAnsi="Times New Roman" w:cs="Times New Roman"/>
          <w:sz w:val="28"/>
          <w:szCs w:val="28"/>
        </w:rPr>
        <w:t>ерно-</w:t>
      </w:r>
      <w:r w:rsidR="007E1113" w:rsidRPr="00CC04DB">
        <w:rPr>
          <w:rFonts w:ascii="Times New Roman" w:hAnsi="Times New Roman" w:cs="Times New Roman"/>
          <w:sz w:val="28"/>
          <w:szCs w:val="28"/>
        </w:rPr>
        <w:t xml:space="preserve">технических работников среднего звена и обеспечение условий </w:t>
      </w:r>
      <w:r w:rsidR="00CA559E">
        <w:rPr>
          <w:rFonts w:ascii="Times New Roman" w:hAnsi="Times New Roman" w:cs="Times New Roman"/>
          <w:sz w:val="28"/>
          <w:szCs w:val="28"/>
        </w:rPr>
        <w:t>обучающимся</w:t>
      </w:r>
      <w:r w:rsidR="007E1113" w:rsidRPr="00CC04DB">
        <w:rPr>
          <w:rFonts w:ascii="Times New Roman" w:hAnsi="Times New Roman" w:cs="Times New Roman"/>
          <w:sz w:val="28"/>
          <w:szCs w:val="28"/>
        </w:rPr>
        <w:t xml:space="preserve"> для сбора исходного материала по выпускной квалификационной работе (дипломного проекта) в соответствии с полу</w:t>
      </w:r>
      <w:r w:rsidR="008C4751" w:rsidRPr="00CC04DB">
        <w:rPr>
          <w:rFonts w:ascii="Times New Roman" w:hAnsi="Times New Roman" w:cs="Times New Roman"/>
          <w:sz w:val="28"/>
          <w:szCs w:val="28"/>
        </w:rPr>
        <w:t>ченным</w:t>
      </w:r>
      <w:r w:rsidR="007E1113" w:rsidRPr="00CC04DB">
        <w:rPr>
          <w:rFonts w:ascii="Times New Roman" w:hAnsi="Times New Roman" w:cs="Times New Roman"/>
          <w:sz w:val="28"/>
          <w:szCs w:val="28"/>
        </w:rPr>
        <w:t xml:space="preserve"> в </w:t>
      </w:r>
      <w:r w:rsidR="00CA559E">
        <w:rPr>
          <w:rFonts w:ascii="Times New Roman" w:hAnsi="Times New Roman" w:cs="Times New Roman"/>
          <w:sz w:val="28"/>
          <w:szCs w:val="28"/>
        </w:rPr>
        <w:t>институт</w:t>
      </w:r>
      <w:r w:rsidR="008C4751" w:rsidRPr="00CC04DB">
        <w:rPr>
          <w:rFonts w:ascii="Times New Roman" w:hAnsi="Times New Roman" w:cs="Times New Roman"/>
          <w:sz w:val="28"/>
          <w:szCs w:val="28"/>
        </w:rPr>
        <w:t xml:space="preserve">е </w:t>
      </w:r>
      <w:r w:rsidR="007E1113" w:rsidRPr="00CC04DB">
        <w:rPr>
          <w:rFonts w:ascii="Times New Roman" w:hAnsi="Times New Roman" w:cs="Times New Roman"/>
          <w:sz w:val="28"/>
          <w:szCs w:val="28"/>
        </w:rPr>
        <w:t xml:space="preserve">индивидуальным заданием. </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При наличии вакантных должностей на предприятии </w:t>
      </w:r>
      <w:r w:rsidR="00CA559E">
        <w:rPr>
          <w:rFonts w:ascii="Times New Roman" w:hAnsi="Times New Roman" w:cs="Times New Roman"/>
          <w:sz w:val="28"/>
          <w:szCs w:val="28"/>
        </w:rPr>
        <w:t>обучающиеся</w:t>
      </w:r>
      <w:r w:rsidRPr="00CC04DB">
        <w:rPr>
          <w:rFonts w:ascii="Times New Roman" w:hAnsi="Times New Roman" w:cs="Times New Roman"/>
          <w:sz w:val="28"/>
          <w:szCs w:val="28"/>
        </w:rPr>
        <w:t xml:space="preserve"> могут зачисляться на них, если работа соответствует требованиям программы практики. </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Для руководства преддипломной практикой на каждую учебную группу в 20–30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назначаются преподаватели междисциплинарных курсов.</w:t>
      </w:r>
    </w:p>
    <w:p w:rsidR="001E2FA2"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 период преддипломной практики </w:t>
      </w:r>
      <w:r w:rsidR="00CA559E">
        <w:rPr>
          <w:rFonts w:ascii="Times New Roman" w:hAnsi="Times New Roman" w:cs="Times New Roman"/>
          <w:sz w:val="28"/>
          <w:szCs w:val="28"/>
        </w:rPr>
        <w:t>обучающиеся</w:t>
      </w:r>
      <w:r w:rsidRPr="00CC04DB">
        <w:rPr>
          <w:rFonts w:ascii="Times New Roman" w:hAnsi="Times New Roman" w:cs="Times New Roman"/>
          <w:sz w:val="28"/>
          <w:szCs w:val="28"/>
        </w:rPr>
        <w:t xml:space="preserve"> наряду со сбором материалов по выпускной квалификационной работе должны участвовать в решении текущих производственных задач.</w:t>
      </w:r>
    </w:p>
    <w:p w:rsidR="007E1113" w:rsidRPr="00CC04DB" w:rsidRDefault="007E1113" w:rsidP="001E2FA2">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Практика проводится в соответствии с календарным учебным графиком на третьем курсе в течении 4 недель с 36-часовой недельной нагрузки на предприятии в количестве 144 часов.</w:t>
      </w:r>
    </w:p>
    <w:p w:rsidR="0060755C" w:rsidRPr="00CC04DB" w:rsidRDefault="0060755C" w:rsidP="008B3EF1">
      <w:pPr>
        <w:spacing w:after="0"/>
        <w:jc w:val="both"/>
        <w:rPr>
          <w:rFonts w:ascii="Times New Roman" w:hAnsi="Times New Roman" w:cs="Times New Roman"/>
          <w:sz w:val="28"/>
          <w:szCs w:val="28"/>
        </w:rPr>
        <w:sectPr w:rsidR="0060755C" w:rsidRPr="00CC04DB" w:rsidSect="00053B5F">
          <w:pgSz w:w="11906" w:h="16838"/>
          <w:pgMar w:top="1134" w:right="850" w:bottom="1134" w:left="1701" w:header="708" w:footer="708" w:gutter="0"/>
          <w:cols w:space="708"/>
          <w:docGrid w:linePitch="360"/>
        </w:sectPr>
      </w:pPr>
    </w:p>
    <w:p w:rsidR="0060755C" w:rsidRDefault="0060755C" w:rsidP="0060755C">
      <w:pPr>
        <w:pStyle w:val="12"/>
        <w:keepNext/>
        <w:keepLines/>
        <w:shd w:val="clear" w:color="auto" w:fill="auto"/>
        <w:spacing w:after="196" w:line="220" w:lineRule="exact"/>
        <w:ind w:left="860"/>
        <w:rPr>
          <w:color w:val="000000"/>
        </w:rPr>
      </w:pPr>
      <w:bookmarkStart w:id="1" w:name="bookmark0"/>
      <w:r>
        <w:rPr>
          <w:color w:val="000000"/>
        </w:rPr>
        <w:t>8. СТРУКТУРА И СОДЕРЖАНИЕ ПРОИЗВОДСТВЕННОЙ (ПРЕДДИПЛОМНОЙ) ПРАКТИКИ</w:t>
      </w:r>
      <w:bookmarkEnd w:id="1"/>
    </w:p>
    <w:p w:rsidR="001A1A99" w:rsidRDefault="001A1A99" w:rsidP="0060755C">
      <w:pPr>
        <w:pStyle w:val="12"/>
        <w:keepNext/>
        <w:keepLines/>
        <w:shd w:val="clear" w:color="auto" w:fill="auto"/>
        <w:spacing w:after="196" w:line="220" w:lineRule="exact"/>
        <w:ind w:left="8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5"/>
        <w:gridCol w:w="2717"/>
        <w:gridCol w:w="6133"/>
        <w:gridCol w:w="2018"/>
        <w:gridCol w:w="2018"/>
      </w:tblGrid>
      <w:tr w:rsidR="0060755C" w:rsidTr="001A1A99">
        <w:trPr>
          <w:trHeight w:hRule="exact" w:val="519"/>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after="60" w:line="180" w:lineRule="exact"/>
              <w:ind w:left="200"/>
            </w:pPr>
            <w:r>
              <w:rPr>
                <w:rStyle w:val="9pt"/>
              </w:rPr>
              <w:t>№</w:t>
            </w:r>
          </w:p>
          <w:p w:rsidR="0060755C" w:rsidRDefault="0060755C" w:rsidP="008808CD">
            <w:pPr>
              <w:pStyle w:val="13"/>
              <w:framePr w:w="14222" w:wrap="notBeside" w:vAnchor="text" w:hAnchor="text" w:xAlign="center" w:y="1"/>
              <w:shd w:val="clear" w:color="auto" w:fill="auto"/>
              <w:spacing w:before="60" w:line="180" w:lineRule="exact"/>
              <w:ind w:left="200"/>
            </w:pPr>
            <w:r>
              <w:rPr>
                <w:rStyle w:val="9pt0"/>
              </w:rPr>
              <w:t>п/п</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right="260"/>
              <w:jc w:val="right"/>
            </w:pPr>
            <w:r>
              <w:rPr>
                <w:rStyle w:val="9pt0"/>
              </w:rPr>
              <w:t>Разделы (этапы) практики</w:t>
            </w:r>
          </w:p>
        </w:tc>
        <w:tc>
          <w:tcPr>
            <w:tcW w:w="6133"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Содержание разделов (этапов) практики</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Количество часов</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0"/>
              </w:rPr>
              <w:t>Формы текущего контроля</w:t>
            </w:r>
          </w:p>
        </w:tc>
      </w:tr>
      <w:tr w:rsidR="0060755C" w:rsidTr="001A1A99">
        <w:trPr>
          <w:trHeight w:hRule="exact" w:val="1712"/>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1.</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3"/>
              </w:numPr>
              <w:shd w:val="clear" w:color="auto" w:fill="auto"/>
              <w:tabs>
                <w:tab w:val="left" w:pos="346"/>
              </w:tabs>
              <w:spacing w:line="221" w:lineRule="exact"/>
              <w:jc w:val="both"/>
            </w:pPr>
            <w:r>
              <w:rPr>
                <w:rStyle w:val="9pt"/>
              </w:rPr>
              <w:t>Изучение инструкции по охране труда.</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инструкции по технике безопасности и пожаробезопасности, схем аварийных проходов и выходов, пожарного инвентаря.</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правил внутреннего распорядка.</w:t>
            </w:r>
          </w:p>
          <w:p w:rsidR="0060755C" w:rsidRDefault="0060755C" w:rsidP="0060755C">
            <w:pPr>
              <w:pStyle w:val="13"/>
              <w:framePr w:w="14222" w:wrap="notBeside" w:vAnchor="text" w:hAnchor="text" w:xAlign="center" w:y="1"/>
              <w:numPr>
                <w:ilvl w:val="0"/>
                <w:numId w:val="3"/>
              </w:numPr>
              <w:shd w:val="clear" w:color="auto" w:fill="auto"/>
              <w:tabs>
                <w:tab w:val="left" w:pos="365"/>
              </w:tabs>
              <w:spacing w:line="221" w:lineRule="exact"/>
              <w:jc w:val="both"/>
            </w:pPr>
            <w:r>
              <w:rPr>
                <w:rStyle w:val="9pt"/>
              </w:rPr>
              <w:t>Изучение правил и норм охраны труда, техники безопасности при работе с вычислительной техникой.</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10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
              </w:rPr>
              <w:t>Экспертное наблюдение и оценка выполнения работ по практике</w:t>
            </w:r>
          </w:p>
        </w:tc>
      </w:tr>
      <w:tr w:rsidR="0060755C" w:rsidTr="001A1A99">
        <w:trPr>
          <w:trHeight w:hRule="exact" w:val="2206"/>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2.</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ind w:left="120"/>
            </w:pPr>
            <w:r>
              <w:rPr>
                <w:rStyle w:val="9pt"/>
              </w:rPr>
              <w:t>Ознакомление со структурой и характером деятельности предприятия</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4"/>
              </w:numPr>
              <w:shd w:val="clear" w:color="auto" w:fill="auto"/>
              <w:tabs>
                <w:tab w:val="left" w:pos="355"/>
              </w:tabs>
              <w:spacing w:line="221" w:lineRule="exact"/>
              <w:jc w:val="both"/>
            </w:pPr>
            <w:r>
              <w:rPr>
                <w:rStyle w:val="9pt"/>
              </w:rPr>
              <w:t>Определение статуса, структуры и системы управления функциональных подразделений и служб предприятия. Изучение положения об их деятельности и правовой статус.</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Ознакомление с перечнем и конфигурацией средств вычислительной техники, архитектурой сети.</w:t>
            </w:r>
          </w:p>
          <w:p w:rsidR="0060755C" w:rsidRDefault="0060755C" w:rsidP="0060755C">
            <w:pPr>
              <w:pStyle w:val="13"/>
              <w:framePr w:w="14222" w:wrap="notBeside" w:vAnchor="text" w:hAnchor="text" w:xAlign="center" w:y="1"/>
              <w:numPr>
                <w:ilvl w:val="0"/>
                <w:numId w:val="4"/>
              </w:numPr>
              <w:shd w:val="clear" w:color="auto" w:fill="auto"/>
              <w:tabs>
                <w:tab w:val="left" w:pos="360"/>
              </w:tabs>
              <w:spacing w:line="221" w:lineRule="exact"/>
              <w:jc w:val="both"/>
            </w:pPr>
            <w:r>
              <w:rPr>
                <w:rStyle w:val="9pt"/>
              </w:rPr>
              <w:t>Ознакомление перечня и назначения программных средств, установленных на ПК предприятия.</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Изучение должностных инструкций инженерно-технических работников среднего звена в соответствии с подразделением предприятия.</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2678"/>
          <w:jc w:val="center"/>
        </w:trPr>
        <w:tc>
          <w:tcPr>
            <w:tcW w:w="735"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3.</w:t>
            </w:r>
          </w:p>
        </w:tc>
        <w:tc>
          <w:tcPr>
            <w:tcW w:w="2717"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Сбор материалов для составления технического задания по теме дипломного проекта</w:t>
            </w:r>
          </w:p>
        </w:tc>
        <w:tc>
          <w:tcPr>
            <w:tcW w:w="6133" w:type="dxa"/>
            <w:tcBorders>
              <w:top w:val="single" w:sz="4" w:space="0" w:color="auto"/>
              <w:left w:val="single" w:sz="4" w:space="0" w:color="auto"/>
              <w:bottom w:val="single" w:sz="4" w:space="0" w:color="auto"/>
            </w:tcBorders>
            <w:shd w:val="clear" w:color="auto" w:fill="FFFFFF"/>
          </w:tcPr>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типовых требований к составу и содержанию технического задания (ТЗ): раздел ТЗ и его содержание.</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общей цели создания информационной системы и требований к проектируемой системе.</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состава подсистем и функциональных задач.</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Разработка и обоснование требований к подсистемам информационного, математического, программного, технического и др. обеспечения.</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этапов создания системы и сроков их выполнения.</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Расчет предварительных затрат на создание системы и определение уровня экономической эффективности от ее внедрения.</w:t>
            </w:r>
          </w:p>
        </w:tc>
        <w:tc>
          <w:tcPr>
            <w:tcW w:w="2018"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tbl>
      <w:tblPr>
        <w:tblOverlap w:val="never"/>
        <w:tblW w:w="14228" w:type="dxa"/>
        <w:jc w:val="center"/>
        <w:tblLayout w:type="fixed"/>
        <w:tblCellMar>
          <w:left w:w="10" w:type="dxa"/>
          <w:right w:w="10" w:type="dxa"/>
        </w:tblCellMar>
        <w:tblLook w:val="0000" w:firstRow="0" w:lastRow="0" w:firstColumn="0" w:lastColumn="0" w:noHBand="0" w:noVBand="0"/>
      </w:tblPr>
      <w:tblGrid>
        <w:gridCol w:w="763"/>
        <w:gridCol w:w="2842"/>
        <w:gridCol w:w="6403"/>
        <w:gridCol w:w="2098"/>
        <w:gridCol w:w="2122"/>
      </w:tblGrid>
      <w:tr w:rsidR="0060755C" w:rsidTr="001A1A99">
        <w:trPr>
          <w:trHeight w:hRule="exact" w:val="3346"/>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t>4</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Разработка программного обеспечения на основе технического задания дипломного проекта</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Обоснование выбора СУБД и инструментальных программных средств: тип модели данных, которую поддерживает данная СУБД, её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оснащённости системы инструментарием для персонала администрирования данными. Удобство и надежность СУБД в эксплуатации. Стоимость СУБД и дополнительного программного обеспечения.</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Определение требований к аппаратно-программному обеспечению ПК.</w:t>
            </w:r>
          </w:p>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Разработка механизмов защиты данных от несанкционированного доступа.</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Описание руководства пользователя: назначение и условие применения, порядок запуска приложения, экранные формы приложения, организация запросов к БД, описание отчетов.</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4</w:t>
            </w:r>
            <w:r w:rsidR="0060755C">
              <w:rPr>
                <w:rStyle w:val="9pt"/>
              </w:rPr>
              <w:t>0</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1330"/>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t>5</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Проведение испытаний, отладка и внедрение программного продукта на предприятии</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автономных или комплексных испытаний в зависимости от компонентов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отладки отдельных модулей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Проведение предварительных испытаний, опытной эксплуатации и приемочных испытаний.</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Составление акта о приемо-сдаточных испытаниях.</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22</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926"/>
          <w:jc w:val="center"/>
        </w:trPr>
        <w:tc>
          <w:tcPr>
            <w:tcW w:w="763" w:type="dxa"/>
            <w:tcBorders>
              <w:top w:val="single" w:sz="4" w:space="0" w:color="auto"/>
              <w:left w:val="single" w:sz="4" w:space="0" w:color="auto"/>
              <w:bottom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ind w:left="140"/>
            </w:pPr>
            <w:r>
              <w:rPr>
                <w:rStyle w:val="9pt"/>
              </w:rPr>
              <w:t>6</w:t>
            </w:r>
            <w:r w:rsidR="0060755C">
              <w:rPr>
                <w:rStyle w:val="SimSun75pt"/>
              </w:rPr>
              <w:t>.</w:t>
            </w:r>
          </w:p>
        </w:tc>
        <w:tc>
          <w:tcPr>
            <w:tcW w:w="2842"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Оформление отчета о прохождении</w:t>
            </w:r>
          </w:p>
          <w:p w:rsidR="0060755C" w:rsidRDefault="0060755C" w:rsidP="008808CD">
            <w:pPr>
              <w:pStyle w:val="13"/>
              <w:framePr w:w="14227" w:wrap="notBeside" w:vAnchor="text" w:hAnchor="text" w:xAlign="center" w:y="1"/>
              <w:shd w:val="clear" w:color="auto" w:fill="auto"/>
              <w:spacing w:line="221" w:lineRule="exact"/>
              <w:ind w:left="100"/>
            </w:pPr>
            <w:r>
              <w:rPr>
                <w:rStyle w:val="9pt"/>
              </w:rPr>
              <w:t>производственной практики (преддипломной)</w:t>
            </w:r>
          </w:p>
        </w:tc>
        <w:tc>
          <w:tcPr>
            <w:tcW w:w="6403"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jc w:val="both"/>
            </w:pPr>
            <w:r>
              <w:rPr>
                <w:rStyle w:val="9pt"/>
              </w:rPr>
              <w:t>1. Оформление отчета в соответствии с требованиями ГОСТа.</w:t>
            </w:r>
          </w:p>
        </w:tc>
        <w:tc>
          <w:tcPr>
            <w:tcW w:w="2098" w:type="dxa"/>
            <w:tcBorders>
              <w:top w:val="single" w:sz="4" w:space="0" w:color="auto"/>
              <w:left w:val="single" w:sz="4" w:space="0" w:color="auto"/>
              <w:bottom w:val="single" w:sz="4" w:space="0" w:color="auto"/>
            </w:tcBorders>
            <w:shd w:val="clear" w:color="auto" w:fill="FFFFFF"/>
          </w:tcPr>
          <w:p w:rsidR="0060755C" w:rsidRDefault="0060755C" w:rsidP="001A1A99">
            <w:pPr>
              <w:pStyle w:val="13"/>
              <w:framePr w:w="14227" w:wrap="notBeside" w:vAnchor="text" w:hAnchor="text" w:xAlign="center" w:y="1"/>
              <w:shd w:val="clear" w:color="auto" w:fill="auto"/>
              <w:spacing w:line="180" w:lineRule="exact"/>
              <w:jc w:val="center"/>
            </w:pPr>
            <w:r>
              <w:rPr>
                <w:rStyle w:val="9pt"/>
              </w:rPr>
              <w:t>2</w:t>
            </w:r>
            <w:r w:rsidR="001A1A99">
              <w:rPr>
                <w:rStyle w:val="9pt"/>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p w:rsidR="0060755C" w:rsidRDefault="0060755C" w:rsidP="0060755C">
      <w:pPr>
        <w:rPr>
          <w:sz w:val="2"/>
          <w:szCs w:val="2"/>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pPr>
        <w:rPr>
          <w:rFonts w:ascii="Times New Roman" w:hAnsi="Times New Roman" w:cs="Times New Roman"/>
          <w:sz w:val="24"/>
          <w:szCs w:val="24"/>
        </w:rPr>
      </w:pPr>
    </w:p>
    <w:p w:rsidR="001E2FA2" w:rsidRPr="001E40F9" w:rsidRDefault="001E2FA2" w:rsidP="008B3EF1">
      <w:pPr>
        <w:spacing w:after="0"/>
        <w:jc w:val="both"/>
        <w:rPr>
          <w:rFonts w:ascii="Times New Roman" w:hAnsi="Times New Roman" w:cs="Times New Roman"/>
          <w:sz w:val="24"/>
          <w:szCs w:val="24"/>
        </w:rPr>
      </w:pPr>
    </w:p>
    <w:p w:rsidR="0060755C" w:rsidRDefault="0060755C" w:rsidP="001E2FA2">
      <w:pPr>
        <w:spacing w:after="0"/>
        <w:jc w:val="center"/>
        <w:rPr>
          <w:rFonts w:ascii="Times New Roman" w:hAnsi="Times New Roman" w:cs="Times New Roman"/>
          <w:sz w:val="24"/>
          <w:szCs w:val="24"/>
        </w:rPr>
        <w:sectPr w:rsidR="0060755C" w:rsidSect="0060755C">
          <w:pgSz w:w="16838" w:h="11906" w:orient="landscape"/>
          <w:pgMar w:top="1701" w:right="1134" w:bottom="850" w:left="1134" w:header="708" w:footer="708" w:gutter="0"/>
          <w:cols w:space="708"/>
          <w:docGrid w:linePitch="360"/>
        </w:sectPr>
      </w:pPr>
    </w:p>
    <w:p w:rsidR="001E2FA2" w:rsidRPr="00CC04DB" w:rsidRDefault="007E1113" w:rsidP="001E2FA2">
      <w:pPr>
        <w:spacing w:after="0"/>
        <w:jc w:val="center"/>
        <w:rPr>
          <w:rFonts w:ascii="Times New Roman" w:hAnsi="Times New Roman" w:cs="Times New Roman"/>
          <w:sz w:val="28"/>
          <w:szCs w:val="28"/>
        </w:rPr>
      </w:pPr>
      <w:r w:rsidRPr="00CC04DB">
        <w:rPr>
          <w:rFonts w:ascii="Times New Roman" w:hAnsi="Times New Roman" w:cs="Times New Roman"/>
          <w:sz w:val="28"/>
          <w:szCs w:val="28"/>
        </w:rPr>
        <w:t xml:space="preserve">8. ПРОИЗВОДСТВЕННЫЕ ТЕХНОЛОГИИ, ИСПОЛЬЗУЕМЫЕ НА ПРОИЗВОДСТВЕННОЙ (ПРЕДДИПЛОМНОЙ) ПРАКТИКЕ </w:t>
      </w:r>
    </w:p>
    <w:p w:rsidR="001E2FA2" w:rsidRPr="00CC04DB" w:rsidRDefault="001E2FA2" w:rsidP="001E2FA2">
      <w:pPr>
        <w:spacing w:after="0"/>
        <w:jc w:val="center"/>
        <w:rPr>
          <w:rFonts w:ascii="Times New Roman" w:hAnsi="Times New Roman" w:cs="Times New Roman"/>
          <w:sz w:val="28"/>
          <w:szCs w:val="28"/>
        </w:rPr>
      </w:pPr>
    </w:p>
    <w:p w:rsidR="00DA0530" w:rsidRPr="00CC04DB" w:rsidRDefault="007E1113" w:rsidP="008C4751">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Проведение обучающих семинаров, фокус</w:t>
      </w:r>
      <w:r w:rsidR="008C4751" w:rsidRPr="00CC04DB">
        <w:rPr>
          <w:rFonts w:ascii="Times New Roman" w:hAnsi="Times New Roman" w:cs="Times New Roman"/>
          <w:sz w:val="28"/>
          <w:szCs w:val="28"/>
        </w:rPr>
        <w:t>-</w:t>
      </w:r>
      <w:r w:rsidRPr="00CC04DB">
        <w:rPr>
          <w:rFonts w:ascii="Times New Roman" w:hAnsi="Times New Roman" w:cs="Times New Roman"/>
          <w:sz w:val="28"/>
          <w:szCs w:val="28"/>
        </w:rPr>
        <w:t>групп, индивидуальных бесед, изучение технологий обработки и управления потоками информации с помощью специализированного программного и аппаратного обеспечения, презентационные технологии, интерактивные методы обучения.</w:t>
      </w:r>
    </w:p>
    <w:p w:rsidR="00DA0530" w:rsidRPr="00CC04DB" w:rsidRDefault="00DA0530" w:rsidP="00DA0530">
      <w:pPr>
        <w:spacing w:after="0"/>
        <w:jc w:val="both"/>
        <w:rPr>
          <w:rFonts w:ascii="Times New Roman" w:hAnsi="Times New Roman" w:cs="Times New Roman"/>
          <w:sz w:val="28"/>
          <w:szCs w:val="28"/>
        </w:rPr>
      </w:pP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t>9. ФОРМЫ АТТЕСТАЦИИ (ПО ИТОГАМ ПРОИЗВОДСТВЕННОЙ (ПРЕДДИПЛОМНОЙ) ПРАКТИКИ)</w:t>
      </w:r>
    </w:p>
    <w:p w:rsidR="00DA0530" w:rsidRPr="00CC04DB" w:rsidRDefault="00DA0530" w:rsidP="00DA0530">
      <w:pPr>
        <w:spacing w:after="0"/>
        <w:jc w:val="center"/>
        <w:rPr>
          <w:rFonts w:ascii="Times New Roman" w:hAnsi="Times New Roman" w:cs="Times New Roman"/>
          <w:sz w:val="28"/>
          <w:szCs w:val="28"/>
        </w:rPr>
      </w:pP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Формой отчетности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 xml:space="preserve"> по ито</w:t>
      </w:r>
      <w:r w:rsidR="001A1A99" w:rsidRPr="00CC04DB">
        <w:rPr>
          <w:rFonts w:ascii="Times New Roman" w:hAnsi="Times New Roman" w:cs="Times New Roman"/>
          <w:sz w:val="28"/>
          <w:szCs w:val="28"/>
        </w:rPr>
        <w:t>гам преддипломной практик</w:t>
      </w:r>
      <w:r w:rsidR="00CA559E">
        <w:rPr>
          <w:rFonts w:ascii="Times New Roman" w:hAnsi="Times New Roman" w:cs="Times New Roman"/>
          <w:sz w:val="28"/>
          <w:szCs w:val="28"/>
        </w:rPr>
        <w:t>и</w:t>
      </w:r>
      <w:r w:rsidR="001A1A99" w:rsidRPr="00CC04DB">
        <w:rPr>
          <w:rFonts w:ascii="Times New Roman" w:hAnsi="Times New Roman" w:cs="Times New Roman"/>
          <w:sz w:val="28"/>
          <w:szCs w:val="28"/>
        </w:rPr>
        <w:t xml:space="preserve"> являю</w:t>
      </w:r>
      <w:r w:rsidRPr="00CC04DB">
        <w:rPr>
          <w:rFonts w:ascii="Times New Roman" w:hAnsi="Times New Roman" w:cs="Times New Roman"/>
          <w:sz w:val="28"/>
          <w:szCs w:val="28"/>
        </w:rPr>
        <w:t xml:space="preserve">тся </w:t>
      </w:r>
      <w:r w:rsidR="001A1A99" w:rsidRPr="00CC04DB">
        <w:rPr>
          <w:rFonts w:ascii="Times New Roman" w:hAnsi="Times New Roman" w:cs="Times New Roman"/>
          <w:sz w:val="28"/>
          <w:szCs w:val="28"/>
        </w:rPr>
        <w:t xml:space="preserve">дневник и </w:t>
      </w:r>
      <w:r w:rsidRPr="00CC04DB">
        <w:rPr>
          <w:rFonts w:ascii="Times New Roman" w:hAnsi="Times New Roman" w:cs="Times New Roman"/>
          <w:sz w:val="28"/>
          <w:szCs w:val="28"/>
        </w:rPr>
        <w:t xml:space="preserve">отчет. </w:t>
      </w:r>
    </w:p>
    <w:p w:rsidR="00CA559E" w:rsidRDefault="001A1A99"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Дневник по преддипломной практике должен быть подписан руководителем практики от предприятия и скреплен печатью предприятия. В дневнике приводится производственная характеристика</w:t>
      </w:r>
      <w:r w:rsidR="00CA559E" w:rsidRPr="00CA559E">
        <w:rPr>
          <w:rFonts w:ascii="Times New Roman" w:hAnsi="Times New Roman" w:cs="Times New Roman"/>
          <w:sz w:val="28"/>
          <w:szCs w:val="28"/>
        </w:rPr>
        <w:t xml:space="preserve"> </w:t>
      </w:r>
      <w:r w:rsidR="00CA559E">
        <w:rPr>
          <w:rFonts w:ascii="Times New Roman" w:hAnsi="Times New Roman" w:cs="Times New Roman"/>
          <w:sz w:val="28"/>
          <w:szCs w:val="28"/>
        </w:rPr>
        <w:t>обучающегося.</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Содержание отчета по преддипломной практике должно полностью соответствовать программе практики с кратким изложением всех вопросов, отражать умение </w:t>
      </w:r>
      <w:r w:rsidR="00CA559E">
        <w:rPr>
          <w:rFonts w:ascii="Times New Roman" w:hAnsi="Times New Roman" w:cs="Times New Roman"/>
          <w:sz w:val="28"/>
          <w:szCs w:val="28"/>
        </w:rPr>
        <w:t>обучающегося</w:t>
      </w:r>
      <w:r w:rsidRPr="00CC04DB">
        <w:rPr>
          <w:rFonts w:ascii="Times New Roman" w:hAnsi="Times New Roman" w:cs="Times New Roman"/>
          <w:sz w:val="28"/>
          <w:szCs w:val="28"/>
        </w:rPr>
        <w:t xml:space="preserve"> применять на практике теоретические знания, полученные в </w:t>
      </w:r>
      <w:r w:rsidR="00CA559E">
        <w:rPr>
          <w:rFonts w:ascii="Times New Roman" w:hAnsi="Times New Roman" w:cs="Times New Roman"/>
          <w:sz w:val="28"/>
          <w:szCs w:val="28"/>
        </w:rPr>
        <w:t>институт</w:t>
      </w:r>
      <w:r w:rsidR="008C4751" w:rsidRPr="00CC04DB">
        <w:rPr>
          <w:rFonts w:ascii="Times New Roman" w:hAnsi="Times New Roman" w:cs="Times New Roman"/>
          <w:sz w:val="28"/>
          <w:szCs w:val="28"/>
        </w:rPr>
        <w:t>е</w:t>
      </w:r>
      <w:r w:rsidRPr="00CC04DB">
        <w:rPr>
          <w:rFonts w:ascii="Times New Roman" w:hAnsi="Times New Roman" w:cs="Times New Roman"/>
          <w:sz w:val="28"/>
          <w:szCs w:val="28"/>
        </w:rPr>
        <w:t xml:space="preserve">. Описание проделанной работы может сопровождаться схемами, образцами заполненных документов, а также ссылками на использованную литературу и материалы предприятия.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Отчет по преддипломной практике должен быть подписан руководителем практики от предприятия и скреплен печатью предприятия. Оформление отчета должно соответствовать ГОСТу.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Формой контроля производственной (преддипломной) практики является </w:t>
      </w:r>
      <w:r w:rsidR="00B84762" w:rsidRPr="00CC04DB">
        <w:rPr>
          <w:rFonts w:ascii="Times New Roman" w:hAnsi="Times New Roman" w:cs="Times New Roman"/>
          <w:sz w:val="28"/>
          <w:szCs w:val="28"/>
        </w:rPr>
        <w:t xml:space="preserve">дифференцированный </w:t>
      </w:r>
      <w:r w:rsidRPr="00CC04DB">
        <w:rPr>
          <w:rFonts w:ascii="Times New Roman" w:hAnsi="Times New Roman" w:cs="Times New Roman"/>
          <w:sz w:val="28"/>
          <w:szCs w:val="28"/>
        </w:rPr>
        <w:t>зачет, определяющий уровень освоенных профессиональных компетенций.</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Время аттестации – 6 семестр в соответствии с календарным учебным графиком. </w:t>
      </w:r>
    </w:p>
    <w:p w:rsidR="007E1113"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Оценка по практике (</w:t>
      </w:r>
      <w:r w:rsidR="00B84762" w:rsidRPr="00CC04DB">
        <w:rPr>
          <w:rFonts w:ascii="Times New Roman" w:hAnsi="Times New Roman" w:cs="Times New Roman"/>
          <w:sz w:val="28"/>
          <w:szCs w:val="28"/>
        </w:rPr>
        <w:t xml:space="preserve">дифференцированный </w:t>
      </w:r>
      <w:r w:rsidRPr="00CC04DB">
        <w:rPr>
          <w:rFonts w:ascii="Times New Roman" w:hAnsi="Times New Roman" w:cs="Times New Roman"/>
          <w:sz w:val="28"/>
          <w:szCs w:val="28"/>
        </w:rPr>
        <w:t xml:space="preserve">зачет) приравнивается к оценкам (зачетам) по теоретическому обучению и учитывается при подведении итогов общей успеваемости </w:t>
      </w:r>
      <w:r w:rsidR="00CA559E">
        <w:rPr>
          <w:rFonts w:ascii="Times New Roman" w:hAnsi="Times New Roman" w:cs="Times New Roman"/>
          <w:sz w:val="28"/>
          <w:szCs w:val="28"/>
        </w:rPr>
        <w:t>обучающихся</w:t>
      </w:r>
      <w:r w:rsidRPr="00CC04DB">
        <w:rPr>
          <w:rFonts w:ascii="Times New Roman" w:hAnsi="Times New Roman" w:cs="Times New Roman"/>
          <w:sz w:val="28"/>
          <w:szCs w:val="28"/>
        </w:rPr>
        <w:t>.</w:t>
      </w:r>
    </w:p>
    <w:p w:rsidR="00DA0530" w:rsidRPr="00CC04DB" w:rsidRDefault="00DA0530" w:rsidP="00DA0530">
      <w:pPr>
        <w:spacing w:after="0"/>
        <w:ind w:firstLine="709"/>
        <w:jc w:val="both"/>
        <w:rPr>
          <w:rFonts w:ascii="Times New Roman" w:hAnsi="Times New Roman" w:cs="Times New Roman"/>
          <w:sz w:val="28"/>
          <w:szCs w:val="28"/>
        </w:rPr>
      </w:pPr>
    </w:p>
    <w:p w:rsidR="00E54AAB" w:rsidRPr="00CC04DB" w:rsidRDefault="00E54AAB">
      <w:pPr>
        <w:rPr>
          <w:rFonts w:ascii="Times New Roman" w:hAnsi="Times New Roman" w:cs="Times New Roman"/>
          <w:sz w:val="28"/>
          <w:szCs w:val="28"/>
        </w:rPr>
      </w:pPr>
      <w:r w:rsidRPr="00CC04DB">
        <w:rPr>
          <w:rFonts w:ascii="Times New Roman" w:hAnsi="Times New Roman" w:cs="Times New Roman"/>
          <w:sz w:val="28"/>
          <w:szCs w:val="28"/>
        </w:rPr>
        <w:br w:type="page"/>
      </w: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t xml:space="preserve">10. УЧЕБНО-МЕТОДИЧЕСКОЕ И ИНФОРМАЦИОННОЕ ОБЕСПЕЧЕНИЕ ПРОИЗВОДСТВЕННОЙ (ПРЕДДИПЛОМНОЙ) ПРАКТИКИ </w:t>
      </w:r>
    </w:p>
    <w:p w:rsidR="00E54AAB" w:rsidRPr="00CC04DB" w:rsidRDefault="00E54AAB" w:rsidP="00E54AAB">
      <w:pPr>
        <w:autoSpaceDE w:val="0"/>
        <w:autoSpaceDN w:val="0"/>
        <w:adjustRightInd w:val="0"/>
        <w:spacing w:after="0" w:line="240" w:lineRule="auto"/>
        <w:jc w:val="both"/>
        <w:rPr>
          <w:rFonts w:ascii="Times New Roman" w:hAnsi="Times New Roman" w:cs="Times New Roman"/>
          <w:b/>
          <w:bCs/>
          <w:color w:val="000000"/>
          <w:sz w:val="28"/>
          <w:szCs w:val="28"/>
        </w:rPr>
      </w:pPr>
      <w:r w:rsidRPr="00CC04DB">
        <w:rPr>
          <w:rFonts w:ascii="Times New Roman" w:hAnsi="Times New Roman" w:cs="Times New Roman"/>
          <w:b/>
          <w:bCs/>
          <w:color w:val="000000"/>
          <w:sz w:val="28"/>
          <w:szCs w:val="28"/>
        </w:rPr>
        <w:t>Основные источники:</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Нормативно-техническая документация предприятия (стандарты предприятия, инструкции, положения) по организации работ в АСУ.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Инструкции предприятия по технике безопасности и пожарной безопасности.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Закон Российской Федерации «Об образовании» (в действующей редакции). </w:t>
      </w:r>
    </w:p>
    <w:p w:rsidR="003C512D" w:rsidRDefault="003C512D" w:rsidP="003C512D">
      <w:pPr>
        <w:widowControl w:val="0"/>
        <w:numPr>
          <w:ilvl w:val="0"/>
          <w:numId w:val="11"/>
        </w:numPr>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 по специальности</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Аблязов Р.З. Программирование на ассемблере на платформе x86-64 [Электронный ресурс] / Р.З. Аблязов. — Электрон. текстовые данные. — Саратов: Профобразование, 2017. — 304 c. —</w:t>
      </w:r>
      <w:r>
        <w:rPr>
          <w:rFonts w:ascii="Times New Roman" w:hAnsi="Times New Roman"/>
          <w:sz w:val="28"/>
          <w:szCs w:val="28"/>
        </w:rPr>
        <w:t xml:space="preserve"> Режим доступа: http://www.iprbookshop.ru/</w:t>
      </w:r>
      <w:r>
        <w:rPr>
          <w:rFonts w:ascii="Helvetica" w:hAnsi="Helvetica" w:cs="Helvetica"/>
          <w:color w:val="000000"/>
          <w:sz w:val="28"/>
          <w:szCs w:val="28"/>
          <w:shd w:val="clear" w:color="auto" w:fill="FCFCFC"/>
        </w:rPr>
        <w:t xml:space="preserve"> </w:t>
      </w:r>
      <w:r>
        <w:rPr>
          <w:rFonts w:ascii="Times New Roman" w:hAnsi="Times New Roman"/>
          <w:sz w:val="28"/>
          <w:szCs w:val="28"/>
          <w:shd w:val="clear" w:color="auto" w:fill="FCFCFC"/>
        </w:rPr>
        <w:t>63951.—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Алексеев В.А. Основы проектирования и реализации баз данных [Электронный ресурс]: методические указания к проведению лабораторных работ по курсу «Базы данных»/ В.А. Алексеев— Электрон. текстовые данные.— Липецк: Липецкий государственный технический университет, ЭБС АСВ, 2014.— 26 c.— Режим доступа: http://www.iprbookshop.ru/55122.html.— ЭБС «IPRbooks» </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Королёв В.Т. Технология ведения баз данных [Электронный ресурс]: учебное пособие/ В.Т. Королёв, Е.А. Контарёв, А.М. Черных— Электрон. текстовые данные.— М.: Российский государственный университет правосудия, 2015.— 108 c.— Режим доступа: http://www.iprbookshop.ru/45233.html.— ЭБС «IPRbooks»</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Култыгин О.П. Администрирование баз данных. СУБД MS SQL Server [Электронный ресурс]: учебное пособие/ Култыгин О.П.— Электрон. текстовые данные.— М.: Московский финансово-промышленный университет «Синергия», 2012.— 232 c.— Режим доступа: http://www.iprbookshop.ru/11009.—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Кусмарцева Н.Н. Разработка и эксплуатация удаленных баз данных [Электронный ресурс]: учебное пособие/ Кусмарцева Н.Н.— Электрон. текстовые данные.— Волгоград: Волгоградский институт бизнеса, Вузовское образование, 2013.— 143 c.— Режим доступа: http://www.iprbookshop.ru/11343.—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Медведев М.А. Программирование на СИ# [Электронный ресурс] : учебное пособие / М.А. Медведев, А.Н. Медведев. — Электрон. текстовые данные. — Екатеринбург: Уральский федеральный университет, 2015. — 64 c. - Режим доступа: http://www.iprbookshop.ru/ 69667.—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Мейер Б. Объектно-ориентированное программирование и программная инженерия [Электронный ресурс] / Б. Мейер. — Электрон. текстовые данные. — М. : Интернет-Университет Информационных Технологий (ИНТУИТ), 2016. — 285 c. — Режим доступа: http://www.iprbookshop.ru/ 39552.—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Микушин А.В. Программирование микропроцессоров семейства МСS-51 [Электронный ресурс] : монография / А.В. Микушин, В.И. Сединин. — Электрон. текстовые данные. — Новосибирск: Сибирский государственный университет телекоммуникаций и информатики, 2016. — 161 c.- Режим доступа: http://www.iprbookshop.ru/ 69230.— ЭБС «IPRbooks», по паролю</w:t>
      </w:r>
    </w:p>
    <w:p w:rsidR="003C512D" w:rsidRDefault="003C512D" w:rsidP="003C512D">
      <w:pPr>
        <w:pStyle w:val="21"/>
        <w:numPr>
          <w:ilvl w:val="0"/>
          <w:numId w:val="11"/>
        </w:numPr>
        <w:autoSpaceDE w:val="0"/>
        <w:autoSpaceDN w:val="0"/>
        <w:adjustRightInd w:val="0"/>
        <w:spacing w:after="0" w:line="240" w:lineRule="auto"/>
        <w:jc w:val="both"/>
        <w:rPr>
          <w:rFonts w:ascii="Times New Roman" w:hAnsi="Times New Roman"/>
          <w:sz w:val="28"/>
          <w:szCs w:val="28"/>
          <w:shd w:val="clear" w:color="auto" w:fill="FCFCFC"/>
        </w:rPr>
      </w:pPr>
      <w:r>
        <w:rPr>
          <w:rFonts w:ascii="Times New Roman" w:hAnsi="Times New Roman"/>
          <w:sz w:val="28"/>
          <w:szCs w:val="28"/>
          <w:shd w:val="clear" w:color="auto" w:fill="FCFCFC"/>
        </w:rPr>
        <w:t>Новиков П.В. Объектно-ориентированное программирование [Электронный ресурс] : учебно-методическое пособие к лабораторным работам / П.В. Новиков. — Электрон. текстовые данные. — Саратов: Вузовское образование, 2017. — 124 c. - Режим доступа: http://www.iprbookshop.ru/64650.— ЭБС «IPRbooks», по паролю</w:t>
      </w:r>
    </w:p>
    <w:p w:rsidR="003C512D" w:rsidRDefault="003C512D" w:rsidP="003C512D">
      <w:pPr>
        <w:pStyle w:val="a3"/>
        <w:numPr>
          <w:ilvl w:val="0"/>
          <w:numId w:val="11"/>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Основы современных баз данных [Электронный ресурс]: методическая разработка к выполнению лабораторных работ (№1-3)/ — Электрон. текстовые данные.— Липецк: Липецкий государственный технический университет, ЭБС АСВ, 2013.— 37 c.— Режим доступа: http://www.iprbookshop.ru/22906.html.— ЭБС «IPRbooks»</w:t>
      </w:r>
    </w:p>
    <w:p w:rsidR="00E54AAB" w:rsidRPr="00CC04DB" w:rsidRDefault="003C512D" w:rsidP="003C512D">
      <w:pPr>
        <w:pStyle w:val="a3"/>
        <w:numPr>
          <w:ilvl w:val="0"/>
          <w:numId w:val="11"/>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Ткачев О.А. Создание и манипулирование базами данных средствами СУБД Мicrosoft SQL Server 2008 [Электронный ресурс]: учебное пособие/ О.А. Ткачев— Электрон. текстовые данные.— М.: Московский городской педагогический университет, 2013.— 152 c.— Режим доступа: http://www.iprbookshop.ru/26613.html.— ЭБС</w:t>
      </w:r>
      <w:r w:rsidRPr="003C512D">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«IPRbooks»</w:t>
      </w:r>
    </w:p>
    <w:p w:rsidR="00E54AAB" w:rsidRPr="00CC04DB" w:rsidRDefault="00E54AAB" w:rsidP="00E54AAB">
      <w:pPr>
        <w:autoSpaceDE w:val="0"/>
        <w:autoSpaceDN w:val="0"/>
        <w:adjustRightInd w:val="0"/>
        <w:spacing w:after="0" w:line="240" w:lineRule="auto"/>
        <w:jc w:val="both"/>
        <w:rPr>
          <w:rFonts w:ascii="Times New Roman" w:hAnsi="Times New Roman" w:cs="Times New Roman"/>
          <w:b/>
          <w:bCs/>
          <w:color w:val="000000"/>
          <w:sz w:val="28"/>
          <w:szCs w:val="28"/>
        </w:rPr>
      </w:pPr>
      <w:r w:rsidRPr="00CC04DB">
        <w:rPr>
          <w:rFonts w:ascii="Times New Roman" w:hAnsi="Times New Roman" w:cs="Times New Roman"/>
          <w:b/>
          <w:bCs/>
          <w:color w:val="000000"/>
          <w:sz w:val="28"/>
          <w:szCs w:val="28"/>
        </w:rPr>
        <w:t>Дополнительные источники:</w:t>
      </w:r>
    </w:p>
    <w:p w:rsidR="003C512D" w:rsidRDefault="003C512D" w:rsidP="003C512D">
      <w:pPr>
        <w:pStyle w:val="a3"/>
        <w:numPr>
          <w:ilvl w:val="0"/>
          <w:numId w:val="12"/>
        </w:numPr>
        <w:suppressAutoHyphen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Базы данных: теория и практика: Учебник для бакалавров / Б.Я. Советов, В.В. Цехановский, В.Д. Чертовской. - 2-e изд. - (Бакалавр. Базовый курс).-М.: Издательство: Юрайт, 2013г.-463 с. </w:t>
      </w:r>
    </w:p>
    <w:p w:rsidR="003C512D" w:rsidRDefault="003C512D" w:rsidP="003C512D">
      <w:pPr>
        <w:pStyle w:val="a3"/>
        <w:numPr>
          <w:ilvl w:val="0"/>
          <w:numId w:val="12"/>
        </w:numPr>
        <w:suppressAutoHyphens/>
        <w:spacing w:after="0" w:line="240" w:lineRule="auto"/>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Королева О.Н. Базы данных [Электронный ресурс]: модуль лекций/ Королева О.Н., Мажукин А.В., Королева Т.В.— Электрон. текстовые данные.— М.: Московский гуманитарный университет, 2013.— 66 c.— Режим доступа: http://www.iprbookshop.ru/14515.—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Костюкова Н.И. Программирование на языке Си [Электронный ресурс]: методические рекомендации и задачи по программированию / Н.И. Костюкова. — Электрон. текстовые данные. — Новосибирск: Сибирское университетское издательство, 2017. — 160 c. - Режим доступа: http://www.iprbookshop.ru/ 65289.—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Куляс О.Л. Программирование на языке ASSEMBLER. Часть 1 [Электронный ресурс] : лабораторный практикум по дисциплине «ЭВМ и периферийные устройства» / О.Л. Куляс, К.А. Никитин. — Электрон. текстовые данные. — Самара: Поволжский государственный университет телекоммуникаций и информатики, 2016. — 89 c.- Режим доступа: http://www.iprbookshop.ru/ 71869.—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Разработка Windows-приложений в среде программирования Visual Studio.Net [Электронный ресурс] : учебно-методическое пособие по дисциплине Информатика и программирование / . — Электрон. текстовые данные. — М. : Московский технический университет связи и информатики, 2016. — 20 c. - Режим доступа: http://www.iprbookshop.ru/ 61536.— ЭБС «IPRbooks», по паролю</w:t>
      </w:r>
    </w:p>
    <w:p w:rsidR="003C512D" w:rsidRDefault="003C512D" w:rsidP="003C512D">
      <w:pPr>
        <w:pStyle w:val="21"/>
        <w:numPr>
          <w:ilvl w:val="0"/>
          <w:numId w:val="1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Туральчук К.А. Параллельное программирование с помощью языка C# [Электронный ресурс] / К.А. Туральчук. — Электрон. текстовые данные. — М. : Интернет-Университет Информационных Технологий (ИНТУИТ), 2016. — 189 c - Режим доступа: http://www.iprbookshop.ru/ 39560.— ЭБС «IPRbooks», по паролю</w:t>
      </w:r>
    </w:p>
    <w:p w:rsidR="003C512D" w:rsidRDefault="003C512D" w:rsidP="003C51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Интернет-источники:</w:t>
      </w:r>
    </w:p>
    <w:p w:rsidR="003C512D" w:rsidRDefault="003C512D" w:rsidP="003C512D">
      <w:pPr>
        <w:widowControl w:val="0"/>
        <w:numPr>
          <w:ilvl w:val="0"/>
          <w:numId w:val="13"/>
        </w:numPr>
        <w:overflowPunct w:val="0"/>
        <w:autoSpaceDE w:val="0"/>
        <w:autoSpaceDN w:val="0"/>
        <w:adjustRightInd w:val="0"/>
        <w:spacing w:after="0" w:line="240" w:lineRule="auto"/>
        <w:ind w:hanging="358"/>
        <w:jc w:val="both"/>
        <w:rPr>
          <w:rFonts w:ascii="Times New Roman" w:hAnsi="Times New Roman" w:cs="Times New Roman"/>
          <w:sz w:val="28"/>
          <w:szCs w:val="28"/>
        </w:rPr>
      </w:pPr>
      <w:r>
        <w:rPr>
          <w:rFonts w:ascii="Times New Roman" w:hAnsi="Times New Roman" w:cs="Times New Roman"/>
          <w:color w:val="0000FF"/>
          <w:sz w:val="28"/>
          <w:szCs w:val="28"/>
          <w:u w:val="single"/>
        </w:rPr>
        <w:t xml:space="preserve">http://intuit.ru </w:t>
      </w:r>
    </w:p>
    <w:p w:rsidR="003C512D" w:rsidRDefault="003C512D" w:rsidP="003C512D">
      <w:pPr>
        <w:widowControl w:val="0"/>
        <w:numPr>
          <w:ilvl w:val="0"/>
          <w:numId w:val="13"/>
        </w:numPr>
        <w:overflowPunct w:val="0"/>
        <w:autoSpaceDE w:val="0"/>
        <w:autoSpaceDN w:val="0"/>
        <w:adjustRightInd w:val="0"/>
        <w:spacing w:after="0" w:line="240" w:lineRule="auto"/>
        <w:ind w:hanging="358"/>
        <w:jc w:val="both"/>
        <w:rPr>
          <w:rFonts w:ascii="Times New Roman" w:hAnsi="Times New Roman" w:cs="Times New Roman"/>
          <w:sz w:val="28"/>
          <w:szCs w:val="28"/>
        </w:rPr>
      </w:pPr>
      <w:r>
        <w:rPr>
          <w:rFonts w:ascii="Times New Roman" w:hAnsi="Times New Roman" w:cs="Times New Roman"/>
          <w:color w:val="0000FF"/>
          <w:sz w:val="28"/>
          <w:szCs w:val="28"/>
          <w:u w:val="single"/>
        </w:rPr>
        <w:t xml:space="preserve">http://window.edu.ru </w:t>
      </w:r>
    </w:p>
    <w:p w:rsidR="003C512D" w:rsidRDefault="003C512D" w:rsidP="003C512D">
      <w:pPr>
        <w:spacing w:after="0" w:line="240" w:lineRule="auto"/>
        <w:rPr>
          <w:rFonts w:ascii="Times New Roman" w:hAnsi="Times New Roman" w:cs="Times New Roman"/>
          <w:sz w:val="24"/>
          <w:szCs w:val="24"/>
        </w:rPr>
        <w:sectPr w:rsidR="003C512D">
          <w:pgSz w:w="11906" w:h="16838"/>
          <w:pgMar w:top="1190" w:right="840" w:bottom="440" w:left="1700" w:header="720" w:footer="720" w:gutter="0"/>
          <w:cols w:space="720"/>
        </w:sectPr>
      </w:pPr>
    </w:p>
    <w:p w:rsidR="00DA0530" w:rsidRPr="00CC04DB" w:rsidRDefault="007E1113" w:rsidP="00DA0530">
      <w:pPr>
        <w:spacing w:after="0"/>
        <w:jc w:val="center"/>
        <w:rPr>
          <w:rFonts w:ascii="Times New Roman" w:hAnsi="Times New Roman" w:cs="Times New Roman"/>
          <w:sz w:val="28"/>
          <w:szCs w:val="28"/>
        </w:rPr>
      </w:pPr>
      <w:r w:rsidRPr="00CC04DB">
        <w:rPr>
          <w:rFonts w:ascii="Times New Roman" w:hAnsi="Times New Roman" w:cs="Times New Roman"/>
          <w:sz w:val="28"/>
          <w:szCs w:val="28"/>
        </w:rPr>
        <w:t>11. МАТЕРИАЛЬНО-ТЕХНИЧЕСКОЕ ОБЕСПЕЧЕНИЕ ПРОИЗВОДСТВЕННОЙ (ПРЕДДИПЛОМНОЙ) ПРАКТИКИ</w:t>
      </w:r>
    </w:p>
    <w:p w:rsidR="00DA0530" w:rsidRPr="00CC04DB" w:rsidRDefault="00DA0530" w:rsidP="00DA0530">
      <w:pPr>
        <w:spacing w:after="0"/>
        <w:jc w:val="both"/>
        <w:rPr>
          <w:rFonts w:ascii="Times New Roman" w:hAnsi="Times New Roman" w:cs="Times New Roman"/>
          <w:sz w:val="28"/>
          <w:szCs w:val="28"/>
        </w:rPr>
      </w:pP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 xml:space="preserve"> </w:t>
      </w: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Персональные компьютеры с подключением их к системе телекоммуникаций (электронная почта, Интернет); </w:t>
      </w:r>
    </w:p>
    <w:p w:rsidR="00DA0530"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sym w:font="Symbol" w:char="F02D"/>
      </w:r>
      <w:r w:rsidRPr="00CC04DB">
        <w:rPr>
          <w:rFonts w:ascii="Times New Roman" w:hAnsi="Times New Roman" w:cs="Times New Roman"/>
          <w:sz w:val="28"/>
          <w:szCs w:val="28"/>
        </w:rPr>
        <w:t xml:space="preserve"> Аппаратурное и программное обеспечение для проведения опытно-экспериментальной и научно-исследовательской работы </w:t>
      </w:r>
      <w:r w:rsidR="00CA559E">
        <w:rPr>
          <w:rFonts w:ascii="Times New Roman" w:hAnsi="Times New Roman" w:cs="Times New Roman"/>
          <w:sz w:val="28"/>
          <w:szCs w:val="28"/>
        </w:rPr>
        <w:t>обучающихся</w:t>
      </w:r>
      <w:r w:rsidR="00CA559E" w:rsidRPr="00CC04DB">
        <w:rPr>
          <w:rFonts w:ascii="Times New Roman" w:hAnsi="Times New Roman" w:cs="Times New Roman"/>
          <w:sz w:val="28"/>
          <w:szCs w:val="28"/>
        </w:rPr>
        <w:t xml:space="preserve"> </w:t>
      </w:r>
      <w:r w:rsidRPr="00CC04DB">
        <w:rPr>
          <w:rFonts w:ascii="Times New Roman" w:hAnsi="Times New Roman" w:cs="Times New Roman"/>
          <w:sz w:val="28"/>
          <w:szCs w:val="28"/>
        </w:rPr>
        <w:t xml:space="preserve">в рамках практики. </w:t>
      </w:r>
    </w:p>
    <w:p w:rsidR="0044034A" w:rsidRPr="00CC04DB" w:rsidRDefault="007E1113" w:rsidP="00DA0530">
      <w:pPr>
        <w:spacing w:after="0"/>
        <w:ind w:firstLine="709"/>
        <w:jc w:val="both"/>
        <w:rPr>
          <w:rFonts w:ascii="Times New Roman" w:hAnsi="Times New Roman" w:cs="Times New Roman"/>
          <w:sz w:val="28"/>
          <w:szCs w:val="28"/>
        </w:rPr>
      </w:pPr>
      <w:r w:rsidRPr="00CC04DB">
        <w:rPr>
          <w:rFonts w:ascii="Times New Roman" w:hAnsi="Times New Roman" w:cs="Times New Roman"/>
          <w:sz w:val="28"/>
          <w:szCs w:val="28"/>
        </w:rPr>
        <w:t>Все вышеперечисленные объекты должны соответствовать действующим санитарным и противопожарным нормам, а также требованиям техники безопасности при проведении производственных работ.</w:t>
      </w:r>
    </w:p>
    <w:p w:rsidR="00E54AAB" w:rsidRPr="00CC04DB" w:rsidRDefault="00E54AAB">
      <w:pPr>
        <w:rPr>
          <w:rFonts w:ascii="Times New Roman" w:hAnsi="Times New Roman" w:cs="Times New Roman"/>
          <w:sz w:val="28"/>
          <w:szCs w:val="28"/>
        </w:rPr>
      </w:pPr>
      <w:r w:rsidRPr="00CC04DB">
        <w:rPr>
          <w:rFonts w:ascii="Times New Roman" w:hAnsi="Times New Roman" w:cs="Times New Roman"/>
          <w:sz w:val="28"/>
          <w:szCs w:val="28"/>
        </w:rPr>
        <w:br w:type="page"/>
      </w:r>
    </w:p>
    <w:p w:rsidR="007E1113" w:rsidRPr="00CC04DB" w:rsidRDefault="007E1113" w:rsidP="00B84762">
      <w:pPr>
        <w:spacing w:after="0"/>
        <w:ind w:firstLine="709"/>
        <w:jc w:val="right"/>
        <w:rPr>
          <w:rFonts w:ascii="Times New Roman" w:hAnsi="Times New Roman" w:cs="Times New Roman"/>
          <w:sz w:val="28"/>
          <w:szCs w:val="28"/>
        </w:rPr>
      </w:pPr>
      <w:r w:rsidRPr="00CC04DB">
        <w:rPr>
          <w:rFonts w:ascii="Times New Roman" w:hAnsi="Times New Roman" w:cs="Times New Roman"/>
          <w:sz w:val="28"/>
          <w:szCs w:val="28"/>
        </w:rPr>
        <w:t>ПРИЛО</w:t>
      </w:r>
      <w:r w:rsidR="00E54AAB" w:rsidRPr="00CC04DB">
        <w:rPr>
          <w:rFonts w:ascii="Times New Roman" w:hAnsi="Times New Roman" w:cs="Times New Roman"/>
          <w:sz w:val="28"/>
          <w:szCs w:val="28"/>
        </w:rPr>
        <w:t>ЖЕНИЯ</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Отчет о прохож</w:t>
      </w:r>
      <w:r w:rsidR="00B84762" w:rsidRPr="00CC04DB">
        <w:rPr>
          <w:rFonts w:ascii="Times New Roman" w:hAnsi="Times New Roman" w:cs="Times New Roman"/>
          <w:sz w:val="28"/>
          <w:szCs w:val="28"/>
        </w:rPr>
        <w:t>дении практики должен включать:</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Содержание</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Вве</w:t>
      </w:r>
      <w:r w:rsidR="00B84762" w:rsidRPr="00CC04DB">
        <w:rPr>
          <w:rFonts w:ascii="Times New Roman" w:hAnsi="Times New Roman" w:cs="Times New Roman"/>
          <w:sz w:val="28"/>
          <w:szCs w:val="28"/>
        </w:rPr>
        <w:t>дение (цели и задачи практики);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 Предпроектная  стадия</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1.1 Описание предметной области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1.2 Разработка модели предметной области (модель как есть)</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 Стадия проектирования</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2.1 Выбор программных средств разработки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2.2 Техническое задание</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2.2 Разработка логической модели</w:t>
      </w:r>
    </w:p>
    <w:p w:rsidR="007E2024" w:rsidRPr="00CC04DB" w:rsidRDefault="007E2024" w:rsidP="007E2024">
      <w:pPr>
        <w:spacing w:line="240" w:lineRule="auto"/>
        <w:rPr>
          <w:rFonts w:ascii="Times New Roman" w:hAnsi="Times New Roman" w:cs="Times New Roman"/>
          <w:sz w:val="28"/>
          <w:szCs w:val="28"/>
        </w:rPr>
      </w:pPr>
      <w:r w:rsidRPr="00CC04DB">
        <w:rPr>
          <w:rFonts w:ascii="Times New Roman" w:hAnsi="Times New Roman" w:cs="Times New Roman"/>
          <w:sz w:val="28"/>
          <w:szCs w:val="28"/>
        </w:rPr>
        <w:t>2.3 Разработка физической модели</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Заключение;</w:t>
      </w:r>
    </w:p>
    <w:p w:rsidR="00B84762"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Список используемых источников.</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Сдача отчета по пра</w:t>
      </w:r>
      <w:r w:rsidR="00B84762" w:rsidRPr="00CC04DB">
        <w:rPr>
          <w:rFonts w:ascii="Times New Roman" w:hAnsi="Times New Roman" w:cs="Times New Roman"/>
          <w:sz w:val="28"/>
          <w:szCs w:val="28"/>
        </w:rPr>
        <w:t>ктике «____» __________ 20__ г.</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За неделю до защиты представить на проверку руко</w:t>
      </w:r>
      <w:r w:rsidR="00B84762" w:rsidRPr="00CC04DB">
        <w:rPr>
          <w:rFonts w:ascii="Times New Roman" w:hAnsi="Times New Roman" w:cs="Times New Roman"/>
          <w:sz w:val="28"/>
          <w:szCs w:val="28"/>
        </w:rPr>
        <w:t xml:space="preserve">водителю практики от </w:t>
      </w:r>
      <w:r w:rsidR="003C512D">
        <w:rPr>
          <w:rFonts w:ascii="Times New Roman" w:hAnsi="Times New Roman" w:cs="Times New Roman"/>
          <w:sz w:val="28"/>
          <w:szCs w:val="28"/>
        </w:rPr>
        <w:t>института</w:t>
      </w:r>
      <w:r w:rsidR="00B84762" w:rsidRPr="00CC04DB">
        <w:rPr>
          <w:rFonts w:ascii="Times New Roman" w:hAnsi="Times New Roman" w:cs="Times New Roman"/>
          <w:sz w:val="28"/>
          <w:szCs w:val="28"/>
        </w:rPr>
        <w:t>:</w:t>
      </w:r>
    </w:p>
    <w:p w:rsidR="00B84762" w:rsidRPr="00CC04DB" w:rsidRDefault="007E1113"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1. Отчет о производст</w:t>
      </w:r>
      <w:r w:rsidR="00B84762" w:rsidRPr="00CC04DB">
        <w:rPr>
          <w:rFonts w:ascii="Times New Roman" w:hAnsi="Times New Roman" w:cs="Times New Roman"/>
          <w:sz w:val="28"/>
          <w:szCs w:val="28"/>
        </w:rPr>
        <w:t>венной (преддипломной) практике</w:t>
      </w:r>
    </w:p>
    <w:p w:rsidR="001A1A99" w:rsidRPr="00CC04DB" w:rsidRDefault="00B84762" w:rsidP="00CA559E">
      <w:pPr>
        <w:spacing w:line="240" w:lineRule="auto"/>
        <w:rPr>
          <w:rFonts w:ascii="Times New Roman" w:hAnsi="Times New Roman" w:cs="Times New Roman"/>
          <w:sz w:val="28"/>
          <w:szCs w:val="28"/>
        </w:rPr>
      </w:pPr>
      <w:r w:rsidRPr="00CC04DB">
        <w:rPr>
          <w:rFonts w:ascii="Times New Roman" w:hAnsi="Times New Roman" w:cs="Times New Roman"/>
          <w:sz w:val="28"/>
          <w:szCs w:val="28"/>
        </w:rPr>
        <w:t xml:space="preserve">2. Дневник </w:t>
      </w:r>
      <w:r w:rsidR="001A1A99" w:rsidRPr="00CC04DB">
        <w:rPr>
          <w:rFonts w:ascii="Times New Roman" w:hAnsi="Times New Roman" w:cs="Times New Roman"/>
          <w:sz w:val="28"/>
          <w:szCs w:val="28"/>
        </w:rPr>
        <w:t>с п</w:t>
      </w:r>
      <w:r w:rsidR="007E1113" w:rsidRPr="00CC04DB">
        <w:rPr>
          <w:rFonts w:ascii="Times New Roman" w:hAnsi="Times New Roman" w:cs="Times New Roman"/>
          <w:sz w:val="28"/>
          <w:szCs w:val="28"/>
        </w:rPr>
        <w:t>роизводственн</w:t>
      </w:r>
      <w:r w:rsidR="001A1A99" w:rsidRPr="00CC04DB">
        <w:rPr>
          <w:rFonts w:ascii="Times New Roman" w:hAnsi="Times New Roman" w:cs="Times New Roman"/>
          <w:sz w:val="28"/>
          <w:szCs w:val="28"/>
        </w:rPr>
        <w:t>ой</w:t>
      </w:r>
      <w:r w:rsidR="007E1113" w:rsidRPr="00CC04DB">
        <w:rPr>
          <w:rFonts w:ascii="Times New Roman" w:hAnsi="Times New Roman" w:cs="Times New Roman"/>
          <w:sz w:val="28"/>
          <w:szCs w:val="28"/>
        </w:rPr>
        <w:t xml:space="preserve"> характеристик</w:t>
      </w:r>
      <w:r w:rsidR="001A1A99" w:rsidRPr="00CC04DB">
        <w:rPr>
          <w:rFonts w:ascii="Times New Roman" w:hAnsi="Times New Roman" w:cs="Times New Roman"/>
          <w:sz w:val="28"/>
          <w:szCs w:val="28"/>
        </w:rPr>
        <w:t>ой, заверенный печатью</w:t>
      </w:r>
    </w:p>
    <w:p w:rsidR="00A52773" w:rsidRPr="00293CD1" w:rsidRDefault="001A1A99" w:rsidP="00A52773">
      <w:pPr>
        <w:jc w:val="right"/>
      </w:pPr>
      <w:r w:rsidRPr="00CC04DB">
        <w:rPr>
          <w:rFonts w:ascii="Times New Roman" w:hAnsi="Times New Roman" w:cs="Times New Roman"/>
          <w:sz w:val="28"/>
          <w:szCs w:val="28"/>
        </w:rPr>
        <w:br w:type="page"/>
      </w:r>
      <w:r w:rsidR="00A52773">
        <w:t xml:space="preserve">Приложение 1 </w:t>
      </w:r>
    </w:p>
    <w:p w:rsidR="00A52773" w:rsidRPr="002369E0" w:rsidRDefault="00A52773" w:rsidP="00A52773">
      <w:pPr>
        <w:jc w:val="center"/>
        <w:rPr>
          <w:b/>
        </w:rPr>
      </w:pPr>
      <w:r w:rsidRPr="002369E0">
        <w:rPr>
          <w:b/>
        </w:rPr>
        <w:t xml:space="preserve">Пример оформления титульного листа </w:t>
      </w:r>
      <w:r w:rsidR="00CC04DB">
        <w:rPr>
          <w:b/>
        </w:rPr>
        <w:t>отчета по преддипломной практике</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Федеральное агентство связи</w:t>
      </w:r>
    </w:p>
    <w:p w:rsidR="00A52773" w:rsidRPr="00CC04DB" w:rsidRDefault="00CC04DB" w:rsidP="00A52773">
      <w:pPr>
        <w:jc w:val="center"/>
        <w:rPr>
          <w:rFonts w:ascii="Times New Roman" w:hAnsi="Times New Roman" w:cs="Times New Roman"/>
          <w:sz w:val="28"/>
          <w:szCs w:val="28"/>
        </w:rPr>
      </w:pPr>
      <w:r w:rsidRPr="00CC04DB">
        <w:rPr>
          <w:rFonts w:ascii="Times New Roman" w:hAnsi="Times New Roman" w:cs="Times New Roman"/>
          <w:sz w:val="28"/>
          <w:szCs w:val="28"/>
        </w:rPr>
        <w:t xml:space="preserve">Бурятский </w:t>
      </w:r>
      <w:r w:rsidR="00CA559E">
        <w:rPr>
          <w:rFonts w:ascii="Times New Roman" w:hAnsi="Times New Roman" w:cs="Times New Roman"/>
          <w:sz w:val="28"/>
          <w:szCs w:val="28"/>
        </w:rPr>
        <w:t>институт инфокоммуникаций (</w:t>
      </w:r>
      <w:r w:rsidRPr="00CC04DB">
        <w:rPr>
          <w:rFonts w:ascii="Times New Roman" w:hAnsi="Times New Roman" w:cs="Times New Roman"/>
          <w:sz w:val="28"/>
          <w:szCs w:val="28"/>
        </w:rPr>
        <w:t>филиал</w:t>
      </w:r>
      <w:r w:rsidR="00CA559E">
        <w:rPr>
          <w:rFonts w:ascii="Times New Roman" w:hAnsi="Times New Roman" w:cs="Times New Roman"/>
          <w:sz w:val="28"/>
          <w:szCs w:val="28"/>
        </w:rPr>
        <w:t>)</w:t>
      </w:r>
      <w:r>
        <w:rPr>
          <w:rFonts w:ascii="Times New Roman" w:hAnsi="Times New Roman" w:cs="Times New Roman"/>
          <w:sz w:val="28"/>
          <w:szCs w:val="28"/>
        </w:rPr>
        <w:t xml:space="preserve"> ф</w:t>
      </w:r>
      <w:r w:rsidR="00A52773" w:rsidRPr="00CC04DB">
        <w:rPr>
          <w:rFonts w:ascii="Times New Roman" w:hAnsi="Times New Roman" w:cs="Times New Roman"/>
          <w:sz w:val="28"/>
          <w:szCs w:val="28"/>
        </w:rPr>
        <w:t xml:space="preserve">едерального государственного бюджетного </w:t>
      </w:r>
      <w:r w:rsidR="00CA559E" w:rsidRPr="00CC04DB">
        <w:rPr>
          <w:rFonts w:ascii="Times New Roman" w:hAnsi="Times New Roman" w:cs="Times New Roman"/>
          <w:sz w:val="28"/>
          <w:szCs w:val="28"/>
        </w:rPr>
        <w:t xml:space="preserve">образовательного </w:t>
      </w:r>
      <w:r w:rsidR="00A52773" w:rsidRPr="00CC04DB">
        <w:rPr>
          <w:rFonts w:ascii="Times New Roman" w:hAnsi="Times New Roman" w:cs="Times New Roman"/>
          <w:sz w:val="28"/>
          <w:szCs w:val="28"/>
        </w:rPr>
        <w:t xml:space="preserve">учреждения </w:t>
      </w:r>
      <w:r>
        <w:rPr>
          <w:rFonts w:ascii="Times New Roman" w:hAnsi="Times New Roman" w:cs="Times New Roman"/>
          <w:sz w:val="28"/>
          <w:szCs w:val="28"/>
        </w:rPr>
        <w:t xml:space="preserve"> </w:t>
      </w:r>
      <w:r w:rsidR="00A52773" w:rsidRPr="00CC04DB">
        <w:rPr>
          <w:rFonts w:ascii="Times New Roman" w:hAnsi="Times New Roman" w:cs="Times New Roman"/>
          <w:sz w:val="28"/>
          <w:szCs w:val="28"/>
        </w:rPr>
        <w:t>высшего образования «Сибирский государственный университет телекоммуникаций и информатики»</w:t>
      </w:r>
      <w:r>
        <w:rPr>
          <w:rFonts w:ascii="Times New Roman" w:hAnsi="Times New Roman" w:cs="Times New Roman"/>
          <w:sz w:val="28"/>
          <w:szCs w:val="28"/>
        </w:rPr>
        <w:t xml:space="preserve"> в г. Улан-Удэ</w:t>
      </w:r>
    </w:p>
    <w:p w:rsidR="00A52773" w:rsidRPr="00CC04DB" w:rsidRDefault="00A52773" w:rsidP="00A52773">
      <w:pPr>
        <w:jc w:val="center"/>
        <w:rPr>
          <w:rFonts w:ascii="Times New Roman" w:hAnsi="Times New Roman" w:cs="Times New Roman"/>
          <w:b/>
          <w:sz w:val="28"/>
          <w:szCs w:val="28"/>
        </w:rPr>
      </w:pP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УТВЕРЖДАЮ:</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Зав. кафедрой информатики и</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вычислительной техники</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_________ / В.В. Рабданова /</w:t>
      </w:r>
    </w:p>
    <w:p w:rsidR="00A52773" w:rsidRPr="00CC04DB" w:rsidRDefault="00A52773" w:rsidP="00CC04DB">
      <w:pPr>
        <w:ind w:left="2002" w:firstLine="3243"/>
        <w:rPr>
          <w:rFonts w:ascii="Times New Roman" w:hAnsi="Times New Roman" w:cs="Times New Roman"/>
          <w:sz w:val="28"/>
          <w:szCs w:val="28"/>
        </w:rPr>
      </w:pPr>
      <w:r w:rsidRPr="00CC04DB">
        <w:rPr>
          <w:rFonts w:ascii="Times New Roman" w:hAnsi="Times New Roman" w:cs="Times New Roman"/>
          <w:sz w:val="28"/>
          <w:szCs w:val="28"/>
        </w:rPr>
        <w:t>« __ » _________ 201_ г.</w:t>
      </w: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ОТЧЕТ ПО ПРОИЗВОДСТВЕННОЙ (ПРЕДДИПЛОМНОЙ) ПРАКТИКЕ</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Тема:__________________________________________________________</w:t>
      </w: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760"/>
        <w:jc w:val="both"/>
        <w:rPr>
          <w:rFonts w:ascii="Times New Roman" w:hAnsi="Times New Roman" w:cs="Times New Roman"/>
          <w:sz w:val="28"/>
          <w:szCs w:val="28"/>
        </w:rPr>
      </w:pP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Выполнил:</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Студент ___ курса, ____ группы,</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очной (заочной) формы обучения,</w:t>
      </w:r>
    </w:p>
    <w:p w:rsidR="00A52773" w:rsidRPr="00CC04DB" w:rsidRDefault="00A52773" w:rsidP="00A52773">
      <w:pPr>
        <w:ind w:left="5220"/>
        <w:jc w:val="both"/>
        <w:rPr>
          <w:rFonts w:ascii="Times New Roman" w:hAnsi="Times New Roman" w:cs="Times New Roman"/>
          <w:sz w:val="28"/>
          <w:szCs w:val="28"/>
        </w:rPr>
      </w:pPr>
      <w:r w:rsidRPr="00CC04DB">
        <w:rPr>
          <w:rFonts w:ascii="Times New Roman" w:hAnsi="Times New Roman" w:cs="Times New Roman"/>
          <w:sz w:val="28"/>
          <w:szCs w:val="28"/>
        </w:rPr>
        <w:t>специальности________________</w:t>
      </w:r>
    </w:p>
    <w:p w:rsidR="00A52773" w:rsidRPr="00CC04DB" w:rsidRDefault="00A52773" w:rsidP="00A52773">
      <w:pPr>
        <w:pStyle w:val="1"/>
        <w:rPr>
          <w:b w:val="0"/>
          <w:sz w:val="28"/>
          <w:szCs w:val="28"/>
        </w:rPr>
      </w:pPr>
      <w:r w:rsidRPr="00CC04DB">
        <w:rPr>
          <w:b w:val="0"/>
          <w:sz w:val="28"/>
          <w:szCs w:val="28"/>
        </w:rPr>
        <w:t>Ф.И.О._______________________</w:t>
      </w:r>
    </w:p>
    <w:p w:rsidR="00A52773" w:rsidRPr="00CC04DB" w:rsidRDefault="00A52773" w:rsidP="00A52773">
      <w:pPr>
        <w:pStyle w:val="2"/>
        <w:rPr>
          <w:rFonts w:ascii="Times New Roman" w:hAnsi="Times New Roman" w:cs="Times New Roman"/>
          <w:color w:val="auto"/>
          <w:sz w:val="28"/>
          <w:szCs w:val="28"/>
        </w:rPr>
      </w:pPr>
      <w:r w:rsidRPr="00CC04DB">
        <w:rPr>
          <w:rFonts w:ascii="Times New Roman" w:hAnsi="Times New Roman" w:cs="Times New Roman"/>
          <w:color w:val="auto"/>
          <w:sz w:val="28"/>
          <w:szCs w:val="28"/>
        </w:rPr>
        <w:t>Руководитель__________________/________________________________________/</w:t>
      </w:r>
    </w:p>
    <w:p w:rsidR="00A52773" w:rsidRPr="00CC04DB" w:rsidRDefault="00A52773" w:rsidP="00A52773">
      <w:pPr>
        <w:jc w:val="center"/>
        <w:rPr>
          <w:rFonts w:ascii="Times New Roman" w:hAnsi="Times New Roman" w:cs="Times New Roman"/>
          <w:sz w:val="28"/>
          <w:szCs w:val="28"/>
        </w:rPr>
      </w:pPr>
      <w:r w:rsidRPr="00CC04DB">
        <w:rPr>
          <w:rFonts w:ascii="Times New Roman" w:hAnsi="Times New Roman" w:cs="Times New Roman"/>
          <w:sz w:val="28"/>
          <w:szCs w:val="28"/>
        </w:rPr>
        <w:t>подпись, инициалы, фамилия)</w:t>
      </w:r>
    </w:p>
    <w:p w:rsidR="00A52773" w:rsidRPr="00CC04DB" w:rsidRDefault="00A52773" w:rsidP="00A52773">
      <w:pPr>
        <w:jc w:val="center"/>
        <w:rPr>
          <w:rFonts w:ascii="Times New Roman" w:hAnsi="Times New Roman" w:cs="Times New Roman"/>
          <w:sz w:val="28"/>
          <w:szCs w:val="28"/>
        </w:rPr>
      </w:pPr>
    </w:p>
    <w:p w:rsidR="00A52773" w:rsidRPr="00A52773" w:rsidRDefault="00A52773" w:rsidP="00A52773">
      <w:pPr>
        <w:jc w:val="center"/>
        <w:rPr>
          <w:rFonts w:ascii="Times New Roman" w:hAnsi="Times New Roman" w:cs="Times New Roman"/>
          <w:sz w:val="24"/>
          <w:szCs w:val="24"/>
        </w:rPr>
      </w:pPr>
      <w:r w:rsidRPr="00CC04DB">
        <w:rPr>
          <w:rFonts w:ascii="Times New Roman" w:hAnsi="Times New Roman" w:cs="Times New Roman"/>
          <w:sz w:val="28"/>
          <w:szCs w:val="28"/>
        </w:rPr>
        <w:t>Улан-Удэ  20__г.</w:t>
      </w:r>
      <w:r w:rsidRPr="00CC04DB">
        <w:rPr>
          <w:rFonts w:ascii="Times New Roman" w:hAnsi="Times New Roman" w:cs="Times New Roman"/>
          <w:sz w:val="28"/>
          <w:szCs w:val="28"/>
        </w:rPr>
        <w:br w:type="page"/>
      </w:r>
    </w:p>
    <w:p w:rsidR="00A52773" w:rsidRPr="00A52773" w:rsidRDefault="00A52773" w:rsidP="00A52773">
      <w:pPr>
        <w:jc w:val="center"/>
        <w:rPr>
          <w:bCs/>
        </w:rPr>
      </w:pPr>
      <w:r w:rsidRPr="00AC0C7D">
        <w:rPr>
          <w:bCs/>
          <w:noProof/>
          <w:lang w:eastAsia="ru-RU"/>
        </w:rPr>
        <mc:AlternateContent>
          <mc:Choice Requires="wpg">
            <w:drawing>
              <wp:anchor distT="0" distB="0" distL="114300" distR="114300" simplePos="0" relativeHeight="251663360" behindDoc="0" locked="1" layoutInCell="1" allowOverlap="1" wp14:anchorId="3DC57260" wp14:editId="5AC1B1BA">
                <wp:simplePos x="0" y="0"/>
                <wp:positionH relativeFrom="page">
                  <wp:posOffset>927100</wp:posOffset>
                </wp:positionH>
                <wp:positionV relativeFrom="page">
                  <wp:posOffset>297180</wp:posOffset>
                </wp:positionV>
                <wp:extent cx="6400800" cy="10161270"/>
                <wp:effectExtent l="12700" t="20955" r="15875" b="1905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7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wps:txbx>
                        <wps:bodyPr rot="0" vert="horz" wrap="square" lIns="12700" tIns="12700" rIns="12700" bIns="12700" anchor="t" anchorCtr="0" upright="1">
                          <a:noAutofit/>
                        </wps:bodyPr>
                      </wps:wsp>
                      <wps:wsp>
                        <wps:cNvPr id="8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wps:txbx>
                        <wps:bodyPr rot="0" vert="horz" wrap="square" lIns="12700" tIns="12700" rIns="12700" bIns="12700" anchor="t" anchorCtr="0" upright="1">
                          <a:noAutofit/>
                        </wps:bodyPr>
                      </wps:wsp>
                      <wps:wsp>
                        <wps:cNvPr id="85"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wps:txbx>
                        <wps:bodyPr rot="0" vert="horz" wrap="square" lIns="12700" tIns="12700" rIns="12700" bIns="12700" anchor="t" anchorCtr="0" upright="1">
                          <a:noAutofit/>
                        </wps:bodyPr>
                      </wps:wsp>
                      <wps:wsp>
                        <wps:cNvPr id="8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wps:txbx>
                        <wps:bodyPr rot="0" vert="horz" wrap="square" lIns="12700" tIns="12700" rIns="12700" bIns="12700" anchor="t" anchorCtr="0" upright="1">
                          <a:noAutofit/>
                        </wps:bodyPr>
                      </wps:wsp>
                      <wps:wsp>
                        <wps:cNvPr id="8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p>
                          </w:txbxContent>
                        </wps:txbx>
                        <wps:bodyPr rot="0" vert="horz" wrap="square" lIns="12700" tIns="12700" rIns="12700" bIns="12700" anchor="t" anchorCtr="0" upright="1">
                          <a:noAutofit/>
                        </wps:bodyPr>
                      </wps:wsp>
                      <wps:wsp>
                        <wps:cNvPr id="8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txbxContent>
                        </wps:txbx>
                        <wps:bodyPr rot="0" vert="horz" wrap="square" lIns="12700" tIns="12700" rIns="12700" bIns="12700" anchor="t" anchorCtr="0" upright="1">
                          <a:noAutofit/>
                        </wps:bodyPr>
                      </wps:wsp>
                      <wps:wsp>
                        <wps:cNvPr id="9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26"/>
                        <wpg:cNvGrpSpPr>
                          <a:grpSpLocks/>
                        </wpg:cNvGrpSpPr>
                        <wpg:grpSpPr bwMode="auto">
                          <a:xfrm>
                            <a:off x="39" y="18267"/>
                            <a:ext cx="4801" cy="310"/>
                            <a:chOff x="0" y="0"/>
                            <a:chExt cx="19999" cy="20000"/>
                          </a:xfrm>
                        </wpg:grpSpPr>
                        <wps:wsp>
                          <wps:cNvPr id="9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Разраб.</w:t>
                                </w:r>
                              </w:p>
                            </w:txbxContent>
                          </wps:txbx>
                          <wps:bodyPr rot="0" vert="horz" wrap="square" lIns="12700" tIns="12700" rIns="12700" bIns="12700" anchor="t" anchorCtr="0" upright="1">
                            <a:noAutofit/>
                          </wps:bodyPr>
                        </wps:wsp>
                        <wps:wsp>
                          <wps:cNvPr id="9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136BD5" w:rsidRDefault="008808CD" w:rsidP="00A52773">
                                <w:pPr>
                                  <w:pStyle w:val="a9"/>
                                  <w:rPr>
                                    <w:rFonts w:ascii="Times New Roman" w:hAnsi="Times New Roman" w:cs="Times New Roman"/>
                                    <w:i w:val="0"/>
                                    <w:sz w:val="16"/>
                                    <w:szCs w:val="16"/>
                                    <w:lang w:val="ru-RU"/>
                                  </w:rPr>
                                </w:pPr>
                              </w:p>
                            </w:txbxContent>
                          </wps:txbx>
                          <wps:bodyPr rot="0" vert="horz" wrap="square" lIns="12700" tIns="12700" rIns="12700" bIns="12700" anchor="t" anchorCtr="0" upright="1">
                            <a:noAutofit/>
                          </wps:bodyPr>
                        </wps:wsp>
                      </wpg:grpSp>
                      <wpg:grpSp>
                        <wpg:cNvPr id="98" name="Group 29"/>
                        <wpg:cNvGrpSpPr>
                          <a:grpSpLocks/>
                        </wpg:cNvGrpSpPr>
                        <wpg:grpSpPr bwMode="auto">
                          <a:xfrm>
                            <a:off x="39" y="18614"/>
                            <a:ext cx="4801" cy="309"/>
                            <a:chOff x="0" y="0"/>
                            <a:chExt cx="19999" cy="20000"/>
                          </a:xfrm>
                        </wpg:grpSpPr>
                        <wps:wsp>
                          <wps:cNvPr id="9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Провер.</w:t>
                                </w:r>
                              </w:p>
                            </w:txbxContent>
                          </wps:txbx>
                          <wps:bodyPr rot="0" vert="horz" wrap="square" lIns="12700" tIns="12700" rIns="12700" bIns="12700" anchor="t" anchorCtr="0" upright="1">
                            <a:noAutofit/>
                          </wps:bodyPr>
                        </wps:wsp>
                        <wps:wsp>
                          <wps:cNvPr id="10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6"/>
                                    <w:szCs w:val="16"/>
                                    <w:lang w:val="en-US"/>
                                  </w:rPr>
                                </w:pPr>
                              </w:p>
                            </w:txbxContent>
                          </wps:txbx>
                          <wps:bodyPr rot="0" vert="horz" wrap="square" lIns="12700" tIns="12700" rIns="12700" bIns="12700" anchor="t" anchorCtr="0" upright="1">
                            <a:noAutofit/>
                          </wps:bodyPr>
                        </wps:wsp>
                      </wpg:grpSp>
                      <wpg:grpSp>
                        <wpg:cNvPr id="101" name="Group 32"/>
                        <wpg:cNvGrpSpPr>
                          <a:grpSpLocks/>
                        </wpg:cNvGrpSpPr>
                        <wpg:grpSpPr bwMode="auto">
                          <a:xfrm>
                            <a:off x="39" y="18969"/>
                            <a:ext cx="4801" cy="309"/>
                            <a:chOff x="0" y="0"/>
                            <a:chExt cx="19999" cy="20000"/>
                          </a:xfrm>
                        </wpg:grpSpPr>
                        <wps:wsp>
                          <wps:cNvPr id="10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Реценз.</w:t>
                                </w:r>
                              </w:p>
                            </w:txbxContent>
                          </wps:txbx>
                          <wps:bodyPr rot="0" vert="horz" wrap="square" lIns="12700" tIns="12700" rIns="12700" bIns="12700" anchor="t" anchorCtr="0" upright="1">
                            <a:noAutofit/>
                          </wps:bodyPr>
                        </wps:wsp>
                        <wps:wsp>
                          <wps:cNvPr id="10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6"/>
                                    <w:szCs w:val="16"/>
                                    <w:lang w:val="en-US"/>
                                  </w:rPr>
                                </w:pPr>
                              </w:p>
                              <w:p w:rsidR="008808CD" w:rsidRPr="007415B6" w:rsidRDefault="008808CD" w:rsidP="00A52773"/>
                            </w:txbxContent>
                          </wps:txbx>
                          <wps:bodyPr rot="0" vert="horz" wrap="square" lIns="12700" tIns="12700" rIns="12700" bIns="12700" anchor="t" anchorCtr="0" upright="1">
                            <a:noAutofit/>
                          </wps:bodyPr>
                        </wps:wsp>
                      </wpg:grpSp>
                      <wpg:grpSp>
                        <wpg:cNvPr id="104" name="Group 35"/>
                        <wpg:cNvGrpSpPr>
                          <a:grpSpLocks/>
                        </wpg:cNvGrpSpPr>
                        <wpg:grpSpPr bwMode="auto">
                          <a:xfrm>
                            <a:off x="39" y="19314"/>
                            <a:ext cx="4801" cy="310"/>
                            <a:chOff x="0" y="0"/>
                            <a:chExt cx="19999" cy="20000"/>
                          </a:xfrm>
                        </wpg:grpSpPr>
                        <wps:wsp>
                          <wps:cNvPr id="10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wps:txbx>
                          <wps:bodyPr rot="0" vert="horz" wrap="square" lIns="12700" tIns="12700" rIns="12700" bIns="12700" anchor="t" anchorCtr="0" upright="1">
                            <a:noAutofit/>
                          </wps:bodyPr>
                        </wps:wsp>
                        <wps:wsp>
                          <wps:cNvPr id="10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g:grpSp>
                        <wpg:cNvPr id="107" name="Group 38"/>
                        <wpg:cNvGrpSpPr>
                          <a:grpSpLocks/>
                        </wpg:cNvGrpSpPr>
                        <wpg:grpSpPr bwMode="auto">
                          <a:xfrm>
                            <a:off x="39" y="19660"/>
                            <a:ext cx="4801" cy="309"/>
                            <a:chOff x="0" y="0"/>
                            <a:chExt cx="19999" cy="20000"/>
                          </a:xfrm>
                        </wpg:grpSpPr>
                        <wps:wsp>
                          <wps:cNvPr id="10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 xml:space="preserve"> Утв</w:t>
                                </w:r>
                                <w:r w:rsidRPr="007415B6">
                                  <w:rPr>
                                    <w:rFonts w:ascii="Times New Roman" w:hAnsi="Times New Roman" w:cs="Times New Roman"/>
                                    <w:i w:val="0"/>
                                    <w:sz w:val="18"/>
                                    <w:szCs w:val="18"/>
                                    <w:lang w:val="ru-RU"/>
                                  </w:rPr>
                                  <w:t>.</w:t>
                                </w:r>
                              </w:p>
                            </w:txbxContent>
                          </wps:txbx>
                          <wps:bodyPr rot="0" vert="horz" wrap="square" lIns="12700" tIns="12700" rIns="12700" bIns="12700" anchor="t" anchorCtr="0" upright="1">
                            <a:noAutofit/>
                          </wps:bodyPr>
                        </wps:wsp>
                        <wps:wsp>
                          <wps:cNvPr id="10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s:wsp>
                        <wps:cNvPr id="11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wps:txbx>
                        <wps:bodyPr rot="0" vert="horz" wrap="square" lIns="12700" tIns="12700" rIns="12700" bIns="12700" anchor="t" anchorCtr="0" upright="1">
                          <a:noAutofit/>
                        </wps:bodyPr>
                      </wps:wsp>
                      <wps:wsp>
                        <wps:cNvPr id="11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wps:txbx>
                        <wps:bodyPr rot="0" vert="horz" wrap="square" lIns="12700" tIns="12700" rIns="12700" bIns="12700" anchor="t" anchorCtr="0" upright="1">
                          <a:noAutofit/>
                        </wps:bodyPr>
                      </wps:wsp>
                      <wps:wsp>
                        <wps:cNvPr id="11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wps:txbx>
                        <wps:bodyPr rot="0" vert="horz" wrap="square" lIns="12700" tIns="12700" rIns="12700" bIns="12700" anchor="t" anchorCtr="0" upright="1">
                          <a:noAutofit/>
                        </wps:bodyPr>
                      </wps:wsp>
                      <wps:wsp>
                        <wps:cNvPr id="11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7415B6" w:rsidRDefault="008808CD" w:rsidP="00A52773">
                              <w:pPr>
                                <w:pStyle w:val="a9"/>
                                <w:jc w:val="center"/>
                                <w:rPr>
                                  <w:rFonts w:ascii="Times New Roman" w:hAnsi="Times New Roman" w:cs="Times New Roman"/>
                                  <w:i w:val="0"/>
                                  <w:sz w:val="18"/>
                                  <w:szCs w:val="18"/>
                                  <w:lang w:val="ru-RU"/>
                                </w:rPr>
                              </w:pPr>
                            </w:p>
                          </w:txbxContent>
                        </wps:txbx>
                        <wps:bodyPr rot="0" vert="horz" wrap="square" lIns="12700" tIns="12700" rIns="12700" bIns="12700" anchor="t" anchorCtr="0" upright="1">
                          <a:noAutofit/>
                        </wps:bodyPr>
                      </wps:wsp>
                      <wps:wsp>
                        <wps:cNvPr id="11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8808CD" w:rsidRPr="00AC0C7D" w:rsidRDefault="008808CD"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ИИК ФГ</w:t>
                              </w: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О</w:t>
                              </w:r>
                              <w:r w:rsidRPr="00AC0C7D">
                                <w:rPr>
                                  <w:rFonts w:ascii="Times New Roman" w:hAnsi="Times New Roman" w:cs="Times New Roman"/>
                                  <w:i w:val="0"/>
                                  <w:sz w:val="20"/>
                                  <w:szCs w:val="20"/>
                                  <w:lang w:val="ru-RU"/>
                                </w:rPr>
                                <w:t>У ВО</w:t>
                              </w:r>
                              <w:r w:rsidRPr="006A0BC6">
                                <w:rPr>
                                  <w:rFonts w:ascii="Times New Roman" w:hAnsi="Times New Roman" w:cs="Times New Roman"/>
                                  <w:i w:val="0"/>
                                  <w:sz w:val="24"/>
                                  <w:szCs w:val="24"/>
                                  <w:lang w:val="ru-RU"/>
                                </w:rPr>
                                <w:t xml:space="preserve"> </w:t>
                              </w:r>
                              <w:r w:rsidRPr="00AC0C7D">
                                <w:rPr>
                                  <w:rFonts w:ascii="Times New Roman" w:hAnsi="Times New Roman" w:cs="Times New Roman"/>
                                  <w:i w:val="0"/>
                                  <w:sz w:val="20"/>
                                  <w:szCs w:val="20"/>
                                  <w:lang w:val="ru-RU"/>
                                </w:rPr>
                                <w:t>СибГУТИ</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57260" id="Группа 71" o:spid="_x0000_s1026" style="position:absolute;left:0;text-align:left;margin-left:73pt;margin-top:23.4pt;width:7in;height:800.1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">
                <v:rect id="Rectangle 3"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bMQA&#10;AADbAAAADwAAAGRycy9kb3ducmV2LnhtbESPzWrDMBCE74G8g9hAb4lcH9rYjRLsgqGnkrp5gMXa&#10;2ibWyrXkn/bpo0Ihx2FmvmEOp8V0YqLBtZYVPO4iEMSV1S3XCi6fxXYPwnlkjZ1lUvBDDk7H9eqA&#10;qbYzf9BU+loECLsUFTTe96mUrmrIoNvZnjh4X3Yw6IMcaqkHnAPcdDKOoidpsOWw0GBPrw1V13I0&#10;Cq5+md6zuvwtkkueVOc8m8fvTKmHzZK9gPC0+Hv4v/2mFTzH8Pcl/AB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1mzEAAAA2wAAAA8AAAAAAAAAAAAAAAAAmAIAAGRycy9k&#10;b3ducmV2LnhtbFBLBQYAAAAABAAEAPUAAACJAwAAAAA=&#10;" filled="f" strokeweight="2pt"/>
                <v:line id="Line 4" o:spid="_x0000_s102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5" o:spid="_x0000_s102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6" o:spid="_x0000_s103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7" o:spid="_x0000_s103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line id="Line 8" o:spid="_x0000_s103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9" o:spid="_x0000_s103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10" o:spid="_x0000_s103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11"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line id="Line 12"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WVMMAAADbAAAADwAAAGRycy9kb3ducmV2LnhtbESPQWsCMRSE74X+h/AEbzW7PYhdjSK2&#10;gtJDqfoDnpvnZnXzsiRR1/76RhA8DjPzDTOZdbYRF/KhdqwgH2QgiEuna64U7LbLtxGIEJE1No5J&#10;wY0CzKavLxMstLvyL102sRIJwqFABSbGtpAylIYshoFriZN3cN5iTNJXUnu8Jrht5HuWDaXFmtOC&#10;wZYWhsrT5mwVrP3++5T/VUbuee2/mp/Pj2CPSvV73XwMIlIXn+FHe6UVjHK4f0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1lTDAAAA2wAAAA8AAAAAAAAAAAAA&#10;AAAAoQIAAGRycy9kb3ducmV2LnhtbFBLBQYAAAAABAAEAPkAAACRAwAAAAA=&#10;" strokeweight="1pt"/>
                <v:rect id="Rectangle 13" o:spid="_x0000_s103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v:textbox>
                </v:rect>
                <v:rect id="Rectangle 14" o:spid="_x0000_s103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V5MAA&#10;AADbAAAADwAAAGRycy9kb3ducmV2LnhtbESPQYvCMBSE7wv+h/AEb2uqLtLtGqUIglergsdH87bt&#10;2rzUJGr992ZB8DjMzDfMYtWbVtzI+caygsk4AUFcWt1wpeCw33ymIHxA1thaJgUP8rBaDj4WmGl7&#10;5x3dilCJCGGfoYI6hC6T0pc1GfRj2xFH79c6gyFKV0nt8B7hppXTJJlLgw3HhRo7WtdUnourUZDn&#10;f/3xUnzjxss0cXP9pav8pNRo2Oc/IAL14R1+tbdaQTqD/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EV5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5" o:spid="_x0000_s103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NkMAA&#10;AADbAAAADwAAAGRycy9kb3ducmV2LnhtbESPQYvCMBSE7wv+h/AEb2vqIlKrUcqC4NWugsdH82yr&#10;zUtNotZ/bxYEj8PMfMMs171pxZ2cbywrmIwTEMSl1Q1XCvZ/m+8UhA/IGlvLpOBJHtarwdcSM20f&#10;vKN7ESoRIewzVFCH0GVS+rImg35sO+LonawzGKJ0ldQOHxFuWvmTJDNpsOG4UGNHvzWVl+JmFOT5&#10;uT9cizluvEwTN9NTXeVHpUbDPl+ACNSHT/jd3moF6RT+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Nk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v:textbox>
                </v:rect>
                <v:rect id="Rectangle 16" o:spid="_x0000_s104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oC8AA&#10;AADbAAAADwAAAGRycy9kb3ducmV2LnhtbESPQYvCMBSE7wv+h/AEb2uquNLtGqUIglergsdH87bt&#10;2rzUJGr992ZB8DjMzDfMYtWbVtzI+caygsk4AUFcWt1wpeCw33ymIHxA1thaJgUP8rBaDj4WmGl7&#10;5x3dilCJCGGfoYI6hC6T0pc1GfRj2xFH79c6gyFKV0nt8B7hppXTJJlLgw3HhRo7WtdUnourUZDn&#10;f/3xUnzjxss0cXM901V+Umo07PMfEIH68A6/2lutIP2C/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QoC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v:textbox>
                </v:rect>
                <v:rect id="Rectangle 17" o:spid="_x0000_s104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2fMAA&#10;AADbAAAADwAAAGRycy9kb3ducmV2LnhtbESPQYvCMBSE78L+h/AWvGm6IqVbjVIEwatVweOjedvW&#10;bV5qErX77zeC4HGYmW+Y5XownbiT861lBV/TBARxZXXLtYLjYTvJQPiArLGzTAr+yMN69TFaYq7t&#10;g/d0L0MtIoR9jgqaEPpcSl81ZNBPbU8cvR/rDIYoXS21w0eEm07OkiSVBluOCw32tGmo+i1vRkFR&#10;XIbTtfzGrZdZ4lI913VxVmr8ORQLEIGG8A6/2jutIEvh+S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a2fM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v:textbox>
                </v:rect>
                <v:rect id="Rectangle 18" o:spid="_x0000_s104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T58AA&#10;AADbAAAADwAAAGRycy9kb3ducmV2LnhtbESPQYvCMBSE74L/ITzBm6aKuN2uUYogeLWu4PHRvG27&#10;Ni81iVr/vVlY8DjMzDfMatObVtzJ+caygtk0AUFcWt1wpeD7uJukIHxA1thaJgVP8rBZDwcrzLR9&#10;8IHuRahEhLDPUEEdQpdJ6cuaDPqp7Yij92OdwRClq6R2+Ihw08p5kiylwYbjQo0dbWsqL8XNKMjz&#10;3/50LT5x52WauKVe6Co/KzUe9fkXiEB9eIf/23utIP2A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oT58AAAADb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9" o:spid="_x0000_s104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p>
                    </w:txbxContent>
                  </v:textbox>
                </v:rect>
                <v:rect id="Rectangle 20" o:spid="_x0000_s1044"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txbxContent>
                  </v:textbox>
                </v:rect>
                <v:line id="Line 21" o:spid="_x0000_s104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s9rwAAADbAAAADwAAAGRycy9kb3ducmV2LnhtbERPvQrCMBDeBd8hnOCmqYKi1SgiVNzE&#10;2sXtbM622FxKE7W+vRkEx4/vf73tTC1e1LrKsoLJOAJBnFtdcaEguySjBQjnkTXWlknBhxxsN/3e&#10;GmNt33ymV+oLEULYxaig9L6JpXR5SQbd2DbEgbvb1qAPsC2kbvEdwk0tp1E0lwYrDg0lNrQvKX+k&#10;T6Pgcc1myeG015c63elbkfjr7a6VGg663QqEp87/xT/3UStYhv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cs9rwAAADbAAAADwAAAAAAAAAAAAAAAAChAgAA&#10;ZHJzL2Rvd25yZXYueG1sUEsFBgAAAAAEAAQA+QAAAIoDAAAAAA==&#10;" strokeweight="2pt"/>
                <v:line id="Line 22" o:spid="_x0000_s104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Jbb8AAADbAAAADwAAAGRycy9kb3ducmV2LnhtbESPwQrCMBBE74L/EFbwpqmCotUoIlS8&#10;idWLt7VZ22KzKU3U+vdGEDwOM/OGWa5bU4knNa60rGA0jEAQZ1aXnCs4n5LBDITzyBory6TgTQ7W&#10;q25nibG2Lz7SM/W5CBB2MSoovK9jKV1WkEE3tDVx8G62MeiDbHKpG3wFuKnkOIqm0mDJYaHAmrYF&#10;Zff0YRTcL+dJsjts9alKN/qaJ/5yvWml+r12swDhqfX/8K+91wr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uJbb8AAADbAAAADwAAAAAAAAAAAAAAAACh&#10;AgAAZHJzL2Rvd25yZXYueG1sUEsFBgAAAAAEAAQA+QAAAI0DAAAAAA==&#10;" strokeweight="2pt"/>
                <v:line id="Line 23" o:spid="_x0000_s104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e/sQAAADbAAAADwAAAGRycy9kb3ducmV2LnhtbESPzW7CMBCE70h9B2sr9UYcOFSQ4kRV&#10;f6SiHhDQB1jiJQ7E68h2Ie3TYyQkjqOZ+UazqAbbiRP50DpWMMlyEMS10y03Cn62n+MZiBCRNXaO&#10;ScEfBajKh9ECC+3OvKbTJjYiQTgUqMDE2BdShtqQxZC5njh5e+ctxiR9I7XHc4LbTk7z/FlabDkt&#10;GOzpzVB93PxaBUu/+z5O/hsjd7z0H93qfR7sQamnx+H1BUSkId7Dt/aXVjCfwv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7+xAAAANsAAAAPAAAAAAAAAAAA&#10;AAAAAKECAABkcnMvZG93bnJldi54bWxQSwUGAAAAAAQABAD5AAAAkgMAAAAA&#10;" strokeweight="1pt"/>
                <v:line id="Line 24" o:spid="_x0000_s104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Line 25" o:spid="_x0000_s104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group id="Group 26" o:spid="_x0000_s105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27" o:spid="_x0000_s105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gocAA&#10;AADbAAAADwAAAGRycy9kb3ducmV2LnhtbESPQYvCMBSE7wv+h/AEb2u6IsV2jVIEwat1Fzw+mmfb&#10;3ealJlHrvzeC4HGYmW+Y5XownbiS861lBV/TBARxZXXLtYKfw/ZzAcIHZI2dZVJwJw/r1ehjibm2&#10;N97TtQy1iBD2OSpoQuhzKX3VkEE/tT1x9E7WGQxRulpqh7cIN52cJUkqDbYcFxrsadNQ9V9ejIKi&#10;+Bt+z2WGWy8XiUv1XNfFUanJeCi+QQQawjv8au+0giy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8gocAAAADb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Разраб.</w:t>
                          </w:r>
                        </w:p>
                      </w:txbxContent>
                    </v:textbox>
                  </v:rect>
                  <v:rect id="Rectangle 28" o:spid="_x0000_s105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FOsAA&#10;AADbAAAADwAAAGRycy9kb3ducmV2LnhtbESPT4vCMBTE74LfITxhb5quiH+6RimC4NWq4PHRPNvu&#10;Ni81idr99kYQPA4z8xtmue5MI+7kfG1ZwfcoAUFcWF1zqeB42A7nIHxA1thYJgX/5GG96veWmGr7&#10;4D3d81CKCGGfooIqhDaV0hcVGfQj2xJH72KdwRClK6V2+Ihw08hxkkylwZrjQoUtbSoq/vKbUZBl&#10;v93pmi9w6+U8cVM90WV2Vupr0GU/IAJ14RN+t3dawWIGr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FOsAAAADbAAAADwAAAAAAAAAAAAAAAACYAgAAZHJzL2Rvd25y&#10;ZXYueG1sUEsFBgAAAAAEAAQA9QAAAIUDAAAAAA==&#10;" filled="f" stroked="f" strokeweight=".25pt">
                    <v:textbox inset="1pt,1pt,1pt,1pt">
                      <w:txbxContent>
                        <w:p w:rsidR="008808CD" w:rsidRPr="00136BD5" w:rsidRDefault="008808CD" w:rsidP="00A52773">
                          <w:pPr>
                            <w:pStyle w:val="a9"/>
                            <w:rPr>
                              <w:rFonts w:ascii="Times New Roman" w:hAnsi="Times New Roman" w:cs="Times New Roman"/>
                              <w:i w:val="0"/>
                              <w:sz w:val="16"/>
                              <w:szCs w:val="16"/>
                              <w:lang w:val="ru-RU"/>
                            </w:rPr>
                          </w:pPr>
                        </w:p>
                      </w:txbxContent>
                    </v:textbox>
                  </v:rect>
                </v:group>
                <v:group id="Group 29" o:spid="_x0000_s105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30"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C008AA&#10;AADbAAAADwAAAGRycy9kb3ducmV2LnhtbESPQYvCMBSE74L/ITxhbzbdZRHbNUoRBK9WBY+P5tl2&#10;t3mpSVbrvzeC4HGYmW+YxWownbiS861lBZ9JCoK4srrlWsFhv5nOQfiArLGzTAru5GG1HI8WmGt7&#10;4x1dy1CLCGGfo4ImhD6X0lcNGfSJ7Ymjd7bOYIjS1VI7vEW46eRXms6kwZbjQoM9rRuq/sp/o6Ao&#10;fofjpcxw4+U8dTP9revipNTHZCh+QAQawjv8am+1giyD5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C008AAAADb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Провер.</w:t>
                          </w:r>
                        </w:p>
                      </w:txbxContent>
                    </v:textbox>
                  </v:rect>
                  <v:rect id="Rectangle 31"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p68IA&#10;AADcAAAADwAAAGRycy9kb3ducmV2LnhtbESPQWsCMRCF7wX/Qxiht5pYROzWKEtB8Oqq0OOwme5u&#10;u5msSdTtv+8cCt5meG/e+2a9HX2vbhRTF9jCfGZAEdfBddxYOB13LytQKSM77AOThV9KsN1MntZY&#10;uHDnA92q3CgJ4VSghTbnodA61S15TLMwEIv2FaLHLGtstIt4l3Df61djltpjx9LQ4kAfLdU/1dVb&#10;KMvv8Xyp3nCX9MrEpVu4pvy09nk6lu+gMo35Yf6/3jvBN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CnrwgAAANwAAAAPAAAAAAAAAAAAAAAAAJgCAABkcnMvZG93&#10;bnJldi54bWxQSwUGAAAAAAQABAD1AAAAhwMAAAAA&#10;" filled="f" stroked="f" strokeweight=".25pt">
                    <v:textbox inset="1pt,1pt,1pt,1pt">
                      <w:txbxContent>
                        <w:p w:rsidR="008808CD" w:rsidRPr="007415B6" w:rsidRDefault="008808CD" w:rsidP="00A52773">
                          <w:pPr>
                            <w:pStyle w:val="a9"/>
                            <w:rPr>
                              <w:rFonts w:ascii="Times New Roman" w:hAnsi="Times New Roman" w:cs="Times New Roman"/>
                              <w:i w:val="0"/>
                              <w:sz w:val="16"/>
                              <w:szCs w:val="16"/>
                              <w:lang w:val="en-US"/>
                            </w:rPr>
                          </w:pPr>
                        </w:p>
                      </w:txbxContent>
                    </v:textbox>
                  </v:rect>
                </v:group>
                <v:group id="Group 32" o:spid="_x0000_s105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3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SB8AA&#10;AADcAAAADwAAAGRycy9kb3ducmV2LnhtbERPTWvDMAy9F/YfjAa7tfbKCGlWt4RCYdelG/QoYi1J&#10;G8uZ7SbZv58Lg930eJ/a7mfbi5F86BxreF4pEMS1Mx03Gj5Ox2UOIkRkg71j0vBDAfa7h8UWC+Mm&#10;fqexio1IIRwK1NDGOBRShroli2HlBuLEfTlvMSboG2k8Tinc9nKtVCYtdpwaWhzo0FJ9rW5WQ1le&#10;5s/vaoPHIHPlM/NimvKs9dPjXL6CiDTHf/Gf+82k+WoN92fS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oSB8AAAADcAAAADwAAAAAAAAAAAAAAAACYAgAAZHJzL2Rvd25y&#10;ZXYueG1sUEsFBgAAAAAEAAQA9QAAAIUDA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Реценз.</w:t>
                          </w:r>
                        </w:p>
                      </w:txbxContent>
                    </v:textbox>
                  </v:rect>
                  <v:rect id="Rectangle 3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3nL8A&#10;AADcAAAADwAAAGRycy9kb3ducmV2LnhtbERPTYvCMBC9L/gfwgh7WxNXEa1GKYLg1boLexyasa02&#10;k5pktfvvjSDsbR7vc1ab3rbiRj40jjWMRwoEcelMw5WGr+PuYw4iRGSDrWPS8EcBNuvB2woz4+58&#10;oFsRK5FCOGSooY6xy6QMZU0Ww8h1xIk7OW8xJugraTzeU7ht5adSM2mx4dRQY0fbmspL8Ws15Pm5&#10;/74WC9wFOVd+Zqamyn+0fh/2+RJEpD7+i1/uvUnz1Q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rec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6"/>
                              <w:szCs w:val="16"/>
                              <w:lang w:val="en-US"/>
                            </w:rPr>
                          </w:pPr>
                        </w:p>
                        <w:p w:rsidR="008808CD" w:rsidRPr="007415B6" w:rsidRDefault="008808CD" w:rsidP="00A52773"/>
                      </w:txbxContent>
                    </v:textbox>
                  </v:rect>
                </v:group>
                <v:group id="Group 35" o:spid="_x0000_s105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ect id="Rectangle 36"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Kc78A&#10;AADcAAAADwAAAGRycy9kb3ducmV2LnhtbERPTYvCMBC9L/gfwgh7WxMXFa1GKYLg1boLexyasa02&#10;k5pktfvvjSDsbR7vc1ab3rbiRj40jjWMRwoEcelMw5WGr+PuYw4iRGSDrWPS8EcBNuvB2woz4+58&#10;oFsRK5FCOGSooY6xy6QMZU0Ww8h1xIk7OW8xJugraTzeU7ht5adSM2mx4dRQY0fbmspL8Ws15Pm5&#10;/74WC9wFOVd+Ziamyn+0fh/2+RJEpD7+i1/uvUnz1RSez6QL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M4pz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v:textbox>
                  </v:rect>
                  <v:rect id="Rectangle 37"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UBL8A&#10;AADcAAAADwAAAGRycy9kb3ducmV2LnhtbERPTYvCMBC9C/6HMMLeNFGW4lajlAXBq10Fj0Mz21ab&#10;STeJWv+9WVjY2zze56y3g+3EnXxoHWuYzxQI4sqZlmsNx6/ddAkiRGSDnWPS8KQA2814tMbcuAcf&#10;6F7GWqQQDjlqaGLscylD1ZDFMHM9ceK+nbcYE/S1NB4fKdx2cqFUJi22nBoa7Omzoepa3qyGorgM&#10;p5/yA3dBLpXPzLupi7PWb5OhWIGINMR/8Z97b9J8lcHvM+kC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4RQE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p>
                      </w:txbxContent>
                    </v:textbox>
                  </v:rect>
                </v:group>
                <v:group id="Group 38" o:spid="_x0000_s106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39" o:spid="_x0000_s106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l7cIA&#10;AADcAAAADwAAAGRycy9kb3ducmV2LnhtbESPQWsCMRCF7wX/Qxiht5pYROzWKEtB8Oqq0OOwme5u&#10;u5msSdTtv+8cCt5meG/e+2a9HX2vbhRTF9jCfGZAEdfBddxYOB13LytQKSM77AOThV9KsN1MntZY&#10;uHDnA92q3CgJ4VSghTbnodA61S15TLMwEIv2FaLHLGtstIt4l3Df61djltpjx9LQ4kAfLdU/1dVb&#10;KMvv8Xyp3nCX9MrEpVu4pvy09nk6lu+gMo35Yf6/3jvBN0Ir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XtwgAAANwAAAAPAAAAAAAAAAAAAAAAAJgCAABkcnMvZG93&#10;bnJldi54bWxQSwUGAAAAAAQABAD1AAAAhw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 xml:space="preserve"> Утв</w:t>
                          </w:r>
                          <w:r w:rsidRPr="007415B6">
                            <w:rPr>
                              <w:rFonts w:ascii="Times New Roman" w:hAnsi="Times New Roman" w:cs="Times New Roman"/>
                              <w:i w:val="0"/>
                              <w:sz w:val="18"/>
                              <w:szCs w:val="18"/>
                              <w:lang w:val="ru-RU"/>
                            </w:rPr>
                            <w:t>.</w:t>
                          </w:r>
                        </w:p>
                      </w:txbxContent>
                    </v:textbox>
                  </v:rect>
                  <v:rect id="Rectangle 40" o:spid="_x0000_s106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Adr8A&#10;AADcAAAADwAAAGRycy9kb3ducmV2LnhtbERPTYvCMBC9L/gfwgje1kQR0WqUIghe7e7CHodmtq02&#10;k5pErf/eLAje5vE+Z73tbStu5EPjWMNkrEAQl840XGn4/tp/LkCEiGywdUwaHhRguxl8rDEz7s5H&#10;uhWxEimEQ4Ya6hi7TMpQ1mQxjF1HnLg/5y3GBH0ljcd7CretnCo1lxYbTg01drSrqTwXV6shz0/9&#10;z6VY4j7IhfJzMzNV/qv1aNjnKxCR+vgWv9wHk+arJfw/ky6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oB2vwAAANwAAAAPAAAAAAAAAAAAAAAAAJgCAABkcnMvZG93bnJl&#10;di54bWxQSwUGAAAAAAQABAD1AAAAhAMAAAAA&#10;" filled="f" stroked="f" strokeweight=".25pt">
                    <v:textbox inset="1pt,1pt,1pt,1pt">
                      <w:txbxContent>
                        <w:p w:rsidR="008808CD" w:rsidRPr="007415B6" w:rsidRDefault="008808CD" w:rsidP="00A52773">
                          <w:pPr>
                            <w:pStyle w:val="a9"/>
                            <w:rPr>
                              <w:rFonts w:ascii="Times New Roman" w:hAnsi="Times New Roman" w:cs="Times New Roman"/>
                              <w:i w:val="0"/>
                              <w:sz w:val="18"/>
                              <w:szCs w:val="18"/>
                            </w:rPr>
                          </w:pPr>
                        </w:p>
                      </w:txbxContent>
                    </v:textbox>
                  </v:rect>
                </v:group>
                <v:line id="Line 41" o:spid="_x0000_s106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qyCcIAAADcAAAADwAAAGRycy9kb3ducmV2LnhtbESPQYvCQAyF74L/YYiwN50qrEh1FBEq&#10;3sTqxVvsxLbYyZTOqPXfm8PC3hLey3tfVpveNepFXag9G5hOElDEhbc1lwYu52y8ABUissXGMxn4&#10;UIDNejhYYWr9m0/0ymOpJIRDigaqGNtU61BU5DBMfEss2t13DqOsXalth28Jd42eJclcO6xZGips&#10;aVdR8cifzsDjevnN9sedPTf51t7KLF5vd2vMz6jfLkFF6uO/+e/6YAV/Kvj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aqyCcIAAADcAAAADwAAAAAAAAAAAAAA&#10;AAChAgAAZHJzL2Rvd25yZXYueG1sUEsFBgAAAAAEAAQA+QAAAJADAAAAAA==&#10;" strokeweight="2pt"/>
                <v:rect id="Rectangle 42" o:spid="_x0000_s106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rcAA&#10;AADcAAAADwAAAGRycy9kb3ducmV2LnhtbERPTWvCQBC9F/oflil4q5uIhDS6ShCEXpu20OOQHZNo&#10;djburkn8926h0Ns83uds97PpxUjOd5YVpMsEBHFtdceNgq/P42sOwgdkjb1lUnAnD/vd89MWC20n&#10;/qCxCo2IIewLVNCGMBRS+rolg35pB+LInawzGCJ0jdQOpxhuerlKkkwa7Dg2tDjQoaX6Ut2MgrI8&#10;z9/X6g2PXuaJy/RaN+WPUouXudyACDSHf/Gf+13H+WkKv8/EC+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EarcAAAADcAAAADwAAAAAAAAAAAAAAAACYAgAAZHJzL2Rvd25y&#10;ZXYueG1sUEsFBgAAAAAEAAQA9QAAAIUDA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v:textbox>
                </v:rect>
                <v:line id="Line 43" o:spid="_x0000_s106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J5b0AAADcAAAADwAAAGRycy9kb3ducmV2LnhtbERPvQrCMBDeBd8hnOCmqYIi1SgiVNzE&#10;6tLtbM622FxKE7W+vREEt/v4fm+16UwtntS6yrKCyTgCQZxbXXGh4HJORgsQziNrrC2Tgjc52Kz7&#10;vRXG2r74RM/UFyKEsItRQel9E0vp8pIMurFtiAN3s61BH2BbSN3iK4SbWk6jaC4NVhwaSmxoV1J+&#10;Tx9GwT27zJL9cafPdbrV1yLx2fWmlRoOuu0ShKfO/8U/90GH+Z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0ieW9AAAA3AAAAA8AAAAAAAAAAAAAAAAAoQIA&#10;AGRycy9kb3ducmV2LnhtbFBLBQYAAAAABAAEAPkAAACLAwAAAAA=&#10;" strokeweight="2pt"/>
                <v:line id="Line 44" o:spid="_x0000_s106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sfr4AAADcAAAADwAAAGRycy9kb3ducmV2LnhtbERPvQrCMBDeBd8hnOCmqYo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eCx+vgAAANwAAAAPAAAAAAAAAAAAAAAAAKEC&#10;AABkcnMvZG93bnJldi54bWxQSwUGAAAAAAQABAD5AAAAjAMAAAAA&#10;" strokeweight="2pt"/>
                <v:line id="Line 45" o:spid="_x0000_s106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G0Cr4AAADcAAAADwAAAGRycy9kb3ducmV2LnhtbERPvQrCMBDeBd8hnOCmqaIi1SgiVNzE&#10;6uJ2NmdbbC6liVrf3giC2318v7dct6YST2pcaVnBaBiBIM6sLjlXcD4lgzkI55E1VpZJwZscrFfd&#10;zhJjbV98pGfqcxFC2MWooPC+jqV0WUEG3dDWxIG72cagD7DJpW7wFcJNJcdRNJMGSw4NBda0LSi7&#10;pw+j4H45T5PdYatPVbrR1zzxl+tNK9XvtZsFCE+t/4t/7r0O80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kbQKvgAAANwAAAAPAAAAAAAAAAAAAAAAAKEC&#10;AABkcnMvZG93bnJldi54bWxQSwUGAAAAAAQABAD5AAAAjAMAAAAA&#10;" strokeweight="2pt"/>
                <v:rect id="Rectangle 46" o:spid="_x0000_s107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rsEA&#10;AADcAAAADwAAAGRycy9kb3ducmV2LnhtbERPTWvCQBC9C/0PyxR6002kFU1dJQiBXk0VPA7ZaZI2&#10;Oxt31yT9926h4G0e73O2+8l0YiDnW8sK0kUCgriyuuVawemzmK9B+ICssbNMCn7Jw373NNtipu3I&#10;RxrKUIsYwj5DBU0IfSalrxoy6Be2J47cl3UGQ4SultrhGMNNJ5dJspIGW44NDfZ0aKj6KW9GQZ5/&#10;T+drucHCy3XiVvpV1/lFqZfnKX8HEWgKD/G/+0PH+ekb/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K7BAAAA3AAAAA8AAAAAAAAAAAAAAAAAmAIAAGRycy9kb3du&#10;cmV2LnhtbFBLBQYAAAAABAAEAPUAAACGAw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v:textbox>
                </v:rect>
                <v:rect id="Rectangle 47" o:spid="_x0000_s107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C2b8A&#10;AADcAAAADwAAAGRycy9kb3ducmV2LnhtbERPTYvCMBC9L/gfwgjetqkiRbtGKYLg1boLHodmtu1u&#10;M6lJ1PrvjSB4m8f7nNVmMJ24kvOtZQXTJAVBXFndcq3g+7j7XIDwAVljZ5kU3MnDZj36WGGu7Y0P&#10;dC1DLWII+xwVNCH0uZS+asigT2xPHLlf6wyGCF0ttcNbDDednKVpJg22HBsa7GnbUPVfXoyCovgb&#10;fs7lEndeLlKX6bmui5NSk/FQfIEINIS3+OXe6zh/msHzmXiB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ILZvwAAANwAAAAPAAAAAAAAAAAAAAAAAJgCAABkcnMvZG93bnJl&#10;di54bWxQSwUGAAAAAAQABAD1AAAAhAM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v:textbox>
                </v:rect>
                <v:rect id="Rectangle 48" o:spid="_x0000_s107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nQsEA&#10;AADcAAAADwAAAGRycy9kb3ducmV2LnhtbERPyWrDMBC9B/oPYgq9JbJDyeJGCSZg6DVuAjkO1tR2&#10;a40cSbHdv48Khd7m8dbZHSbTiYGcby0rSBcJCOLK6pZrBeePYr4B4QOyxs4yKfghD4f902yHmbYj&#10;n2goQy1iCPsMFTQh9JmUvmrIoF/Ynjhyn9YZDBG6WmqHYww3nVwmyUoabDk2NNjTsaHqu7wbBXn+&#10;NV1u5RYLLzeJW+lXXedXpV6ep/wNRKAp/Iv/3O86zk/X8PtMvE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0J0LBAAAA3AAAAA8AAAAAAAAAAAAAAAAAmAIAAGRycy9kb3du&#10;cmV2LnhtbFBLBQYAAAAABAAEAPUAAACGAwAAAAA=&#10;" filled="f" stroked="f" strokeweight=".25pt">
                  <v:textbox inset="1pt,1pt,1pt,1pt">
                    <w:txbxContent>
                      <w:p w:rsidR="008808CD" w:rsidRPr="007415B6" w:rsidRDefault="008808CD" w:rsidP="00A52773">
                        <w:pPr>
                          <w:pStyle w:val="a9"/>
                          <w:jc w:val="center"/>
                          <w:rPr>
                            <w:rFonts w:ascii="Times New Roman" w:hAnsi="Times New Roman" w:cs="Times New Roman"/>
                            <w:i w:val="0"/>
                            <w:sz w:val="18"/>
                            <w:szCs w:val="18"/>
                            <w:lang w:val="ru-RU"/>
                          </w:rPr>
                        </w:pPr>
                      </w:p>
                    </w:txbxContent>
                  </v:textbox>
                </v:rect>
                <v:line id="Line 49" o:spid="_x0000_s107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88vMUAAADcAAAADwAAAGRycy9kb3ducmV2LnhtbESPzU7DMBCE75V4B2uRuLVOOCAIcSrE&#10;j0TFAZHyANt4G6eN15Ft2sDTswckbrua2Zlv6/XsR3WimIbABspVAYq4C3bg3sDn9mV5CyplZItj&#10;YDLwTQnWzcWixsqGM3/Qqc29khBOFRpwOU+V1qlz5DGtwkQs2j5Ej1nW2Gsb8SzhftTXRXGjPQ4s&#10;DQ4nenTUHdsvb2ATd2/H8qd3eseb+Dy+P90lfzDm6nJ+uAeVac7/5r/rVyv4pdDK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88vMUAAADcAAAADwAAAAAAAAAA&#10;AAAAAAChAgAAZHJzL2Rvd25yZXYueG1sUEsFBgAAAAAEAAQA+QAAAJMDAAAAAA==&#10;" strokeweight="1pt"/>
                <v:line id="Line 50" o:spid="_x0000_s107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rect id="Rectangle 51" o:spid="_x0000_s107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8MA&#10;AADcAAAADwAAAGRycy9kb3ducmV2LnhtbESPQWvCQBCF70L/wzIFb7ppKKLRNQRB6LVpCx6H7JjE&#10;Zmfj7lbjv+8cCr3N8N68982unNygbhRi79nAyzIDRdx423Nr4PPjuFiDignZ4uCZDDwoQrl/mu2w&#10;sP7O73SrU6skhGOBBrqUxkLr2HTkMC79SCza2QeHSdbQahvwLuFu0HmWrbTDnqWhw5EOHTXf9Y8z&#10;UFWX6etab/AY9ToLK/tq2+pkzPx5qragEk3p3/x3/WYFPxd8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1i8MAAADcAAAADwAAAAAAAAAAAAAAAACYAgAAZHJzL2Rv&#10;d25yZXYueG1sUEsFBgAAAAAEAAQA9QAAAIgDAAAAAA==&#10;" filled="f" stroked="f" strokeweight=".25pt">
                  <v:textbox inset="1pt,1pt,1pt,1pt">
                    <w:txbxContent>
                      <w:p w:rsidR="008808CD" w:rsidRPr="00AC0C7D" w:rsidRDefault="008808CD"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ИИК ФГ</w:t>
                        </w:r>
                        <w:r w:rsidRPr="00AC0C7D">
                          <w:rPr>
                            <w:rFonts w:ascii="Times New Roman" w:hAnsi="Times New Roman" w:cs="Times New Roman"/>
                            <w:i w:val="0"/>
                            <w:sz w:val="20"/>
                            <w:szCs w:val="20"/>
                            <w:lang w:val="ru-RU"/>
                          </w:rPr>
                          <w:t>Б</w:t>
                        </w:r>
                        <w:r w:rsidR="00CA559E">
                          <w:rPr>
                            <w:rFonts w:ascii="Times New Roman" w:hAnsi="Times New Roman" w:cs="Times New Roman"/>
                            <w:i w:val="0"/>
                            <w:sz w:val="20"/>
                            <w:szCs w:val="20"/>
                            <w:lang w:val="ru-RU"/>
                          </w:rPr>
                          <w:t>О</w:t>
                        </w:r>
                        <w:r w:rsidRPr="00AC0C7D">
                          <w:rPr>
                            <w:rFonts w:ascii="Times New Roman" w:hAnsi="Times New Roman" w:cs="Times New Roman"/>
                            <w:i w:val="0"/>
                            <w:sz w:val="20"/>
                            <w:szCs w:val="20"/>
                            <w:lang w:val="ru-RU"/>
                          </w:rPr>
                          <w:t>У ВО</w:t>
                        </w:r>
                        <w:r w:rsidRPr="006A0BC6">
                          <w:rPr>
                            <w:rFonts w:ascii="Times New Roman" w:hAnsi="Times New Roman" w:cs="Times New Roman"/>
                            <w:i w:val="0"/>
                            <w:sz w:val="24"/>
                            <w:szCs w:val="24"/>
                            <w:lang w:val="ru-RU"/>
                          </w:rPr>
                          <w:t xml:space="preserve"> </w:t>
                        </w:r>
                        <w:r w:rsidRPr="00AC0C7D">
                          <w:rPr>
                            <w:rFonts w:ascii="Times New Roman" w:hAnsi="Times New Roman" w:cs="Times New Roman"/>
                            <w:i w:val="0"/>
                            <w:sz w:val="20"/>
                            <w:szCs w:val="20"/>
                            <w:lang w:val="ru-RU"/>
                          </w:rPr>
                          <w:t>СибГУТИ</w:t>
                        </w:r>
                      </w:p>
                    </w:txbxContent>
                  </v:textbox>
                </v:rect>
                <w10:wrap anchorx="page" anchory="page"/>
                <w10:anchorlock/>
              </v:group>
            </w:pict>
          </mc:Fallback>
        </mc:AlternateContent>
      </w:r>
      <w:r w:rsidRPr="00AC0C7D">
        <w:rPr>
          <w:bCs/>
        </w:rPr>
        <w:t xml:space="preserve">Образец рамки для содержания </w:t>
      </w:r>
      <w:r>
        <w:rPr>
          <w:bCs/>
        </w:rPr>
        <w:t>отчета по практике</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CC04DB" w:rsidRDefault="00CC04DB" w:rsidP="00CC04DB">
      <w:pPr>
        <w:jc w:val="right"/>
        <w:rPr>
          <w:bCs/>
        </w:rPr>
      </w:pPr>
      <w:r>
        <w:rPr>
          <w:bCs/>
        </w:rPr>
        <w:t>Приложение 2</w:t>
      </w:r>
    </w:p>
    <w:p w:rsidR="00A52773" w:rsidRDefault="00A52773" w:rsidP="00CC04DB">
      <w:pPr>
        <w:jc w:val="center"/>
        <w:rPr>
          <w:b/>
          <w:bCs/>
        </w:rPr>
      </w:pPr>
      <w:r>
        <w:rPr>
          <w:bCs/>
        </w:rPr>
        <w:t>Образец рамки для основного текста</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r>
        <w:rPr>
          <w:b/>
          <w:bCs/>
          <w:noProof/>
          <w:lang w:eastAsia="ru-RU"/>
        </w:rPr>
        <mc:AlternateContent>
          <mc:Choice Requires="wpg">
            <w:drawing>
              <wp:anchor distT="0" distB="0" distL="114300" distR="114300" simplePos="0" relativeHeight="251664384" behindDoc="0" locked="1" layoutInCell="1" allowOverlap="1" wp14:anchorId="53CC1924" wp14:editId="57ED5B7C">
                <wp:simplePos x="0" y="0"/>
                <wp:positionH relativeFrom="page">
                  <wp:posOffset>859155</wp:posOffset>
                </wp:positionH>
                <wp:positionV relativeFrom="page">
                  <wp:posOffset>287655</wp:posOffset>
                </wp:positionV>
                <wp:extent cx="6400800" cy="10161270"/>
                <wp:effectExtent l="20955" t="20955" r="17145" b="1905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122"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Изм.</w:t>
                              </w:r>
                            </w:p>
                          </w:txbxContent>
                        </wps:txbx>
                        <wps:bodyPr rot="0" vert="horz" wrap="square" lIns="12700" tIns="12700" rIns="12700" bIns="12700" anchor="t" anchorCtr="0" upright="1">
                          <a:noAutofit/>
                        </wps:bodyPr>
                      </wps:wsp>
                      <wps:wsp>
                        <wps:cNvPr id="134"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5"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 докум.</w:t>
                              </w:r>
                            </w:p>
                          </w:txbxContent>
                        </wps:txbx>
                        <wps:bodyPr rot="0" vert="horz" wrap="square" lIns="12700" tIns="12700" rIns="12700" bIns="12700" anchor="t" anchorCtr="0" upright="1">
                          <a:noAutofit/>
                        </wps:bodyPr>
                      </wps:wsp>
                      <wps:wsp>
                        <wps:cNvPr id="136"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Подпись</w:t>
                              </w:r>
                            </w:p>
                          </w:txbxContent>
                        </wps:txbx>
                        <wps:bodyPr rot="0" vert="horz" wrap="square" lIns="12700" tIns="12700" rIns="12700" bIns="12700" anchor="t" anchorCtr="0" upright="1">
                          <a:noAutofit/>
                        </wps:bodyPr>
                      </wps:wsp>
                      <wps:wsp>
                        <wps:cNvPr id="137"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Дата</w:t>
                              </w:r>
                            </w:p>
                          </w:txbxContent>
                        </wps:txbx>
                        <wps:bodyPr rot="0" vert="horz" wrap="square" lIns="12700" tIns="12700" rIns="12700" bIns="12700" anchor="t" anchorCtr="0" upright="1">
                          <a:noAutofit/>
                        </wps:bodyPr>
                      </wps:wsp>
                      <wps:wsp>
                        <wps:cNvPr id="138"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Default="008808CD"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9"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Pr="000B2829" w:rsidRDefault="008808CD" w:rsidP="00A52773">
                              <w:pPr>
                                <w:jc w:val="center"/>
                                <w:rPr>
                                  <w:rFonts w:ascii="Journal" w:hAnsi="Journal" w:cs="Journal"/>
                                </w:rPr>
                              </w:pPr>
                            </w:p>
                            <w:p w:rsidR="008808CD" w:rsidRDefault="008808CD" w:rsidP="00A52773">
                              <w:pPr>
                                <w:jc w:val="center"/>
                                <w:rPr>
                                  <w:rFonts w:ascii="Journal" w:hAnsi="Journal" w:cs="Journal"/>
                                </w:rPr>
                              </w:pPr>
                            </w:p>
                          </w:txbxContent>
                        </wps:txbx>
                        <wps:bodyPr rot="0" vert="horz" wrap="square" lIns="12700" tIns="12700" rIns="12700" bIns="12700" anchor="t" anchorCtr="0" upright="1">
                          <a:noAutofit/>
                        </wps:bodyPr>
                      </wps:wsp>
                      <wps:wsp>
                        <wps:cNvPr id="140"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p w:rsidR="008808CD" w:rsidRPr="00F300D5" w:rsidRDefault="008808CD" w:rsidP="00A52773"/>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C1924" id="Группа 121" o:spid="_x0000_s1076" style="position:absolute;left:0;text-align:left;margin-left:67.65pt;margin-top:22.65pt;width:7in;height:800.1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">
                <v:rect id="Rectangle 53"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umcEA&#10;AADcAAAADwAAAGRycy9kb3ducmV2LnhtbERPzYrCMBC+C/sOYQRvmtrDslaj1AXB06LdPsDQjG2x&#10;mdQmttWnN8LC3ubj+53NbjSN6KlztWUFy0UEgriwuuZSQf57mH+BcB5ZY2OZFDzIwW77Mdlgou3A&#10;Z+ozX4oQwi5BBZX3bSKlKyoy6Ba2JQ7cxXYGfYBdKXWHQwg3jYyj6FMarDk0VNjSd0XFNbsbBVc/&#10;9j9pmT0Pq3y/Kk77dLjfUqVm0zFdg/A0+n/xn/uow/w4hvcz4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irpnBAAAA3AAAAA8AAAAAAAAAAAAAAAAAmAIAAGRycy9kb3du&#10;cmV2LnhtbFBLBQYAAAAABAAEAPUAAACGAwAAAAA=&#10;" filled="f" strokeweight="2pt"/>
                <v:line id="Line 54" o:spid="_x0000_s107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mw74AAADcAAAADwAAAGRycy9kb3ducmV2LnhtbERPvQrCMBDeBd8hnOCmqYo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FObDvgAAANwAAAAPAAAAAAAAAAAAAAAAAKEC&#10;AABkcnMvZG93bnJldi54bWxQSwUGAAAAAAQABAD5AAAAjAMAAAAA&#10;" strokeweight="2pt"/>
                <v:line id="Line 55" o:spid="_x0000_s107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1+t74AAADcAAAADwAAAGRycy9kb3ducmV2LnhtbERPvQrCMBDeBd8hnOCmqaI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X63vgAAANwAAAAPAAAAAAAAAAAAAAAAAKEC&#10;AABkcnMvZG93bnJldi54bWxQSwUGAAAAAAQABAD5AAAAjAMAAAAA&#10;" strokeweight="2pt"/>
                <v:line id="Line 56" o:spid="_x0000_s108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HbLL0AAADcAAAADwAAAGRycy9kb3ducmV2LnhtbERPvQrCMBDeBd8hnOCmqYIi1SgiVNzE&#10;6tLtbM622FxKE7W+vREEt/v4fm+16UwtntS6yrKCyTgCQZxbXXGh4HJORgsQziNrrC2Tgjc52Kz7&#10;vRXG2r74RM/UFyKEsItRQel9E0vp8pIMurFtiAN3s61BH2BbSN3iK4SbWk6jaC4NVhwaSmxoV1J+&#10;Tx9GwT27zJL9cafPdbrV1yLx2fWmlRoOuu0ShKfO/8U/90GH+d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2yy9AAAA3AAAAA8AAAAAAAAAAAAAAAAAoQIA&#10;AGRycy9kb3ducmV2LnhtbFBLBQYAAAAABAAEAPkAAACLAwAAAAA=&#10;" strokeweight="2pt"/>
                <v:line id="Line 57" o:spid="_x0000_s108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NFW70AAADcAAAADwAAAGRycy9kb3ducmV2LnhtbERPvQrCMBDeBd8hnOCmqYIi1SgiVNzE&#10;6tLtbM622FxKE7W+vREEt/v4fm+16UwtntS6yrKCyTgCQZxbXXGh4HJORgsQziNrrC2Tgjc52Kz7&#10;vRXG2r74RM/UFyKEsItRQel9E0vp8pIMurFtiAN3s61BH2BbSN3iK4SbWk6jaC4NVhwaSmxoV1J+&#10;Tx9GwT27zJL9cafPdbrV1yLx2fWmlRoOuu0ShKfO/8U/90GH+d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9jRVu9AAAA3AAAAA8AAAAAAAAAAAAAAAAAoQIA&#10;AGRycy9kb3ducmV2LnhtbFBLBQYAAAAABAAEAPkAAACLAwAAAAA=&#10;" strokeweight="2pt"/>
                <v:line id="Line 58" o:spid="_x0000_s108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L4AAADcAAAADwAAAGRycy9kb3ducmV2LnhtbERPSwrCMBDdC94hjOBOUwU/VKOIUHEn&#10;VjfuxmZsi82kNFHr7Y0guJvH+85y3ZpKPKlxpWUFo2EEgjizuuRcwfmUDOYgnEfWWFkmBW9ysF51&#10;O0uMtX3xkZ6pz0UIYRejgsL7OpbSZQUZdENbEwfuZhuDPsAml7rBVwg3lRxH0VQaLDk0FFjTtqDs&#10;nj6MgvvlPEl2h60+VelGX/PEX643rVS/124WIDy1/i/+ufc6zB/P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L+DAvgAAANwAAAAPAAAAAAAAAAAAAAAAAKEC&#10;AABkcnMvZG93bnJldi54bWxQSwUGAAAAAAQABAD5AAAAjAMAAAAA&#10;" strokeweight="2pt"/>
                <v:line id="Line 59" o:spid="_x0000_s108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B0ssIAAADcAAAADwAAAGRycy9kb3ducmV2LnhtbESPQYvCQAyF74L/YYjgTacKilRHEaHL&#10;3sTqxVvsxLbYyZTOqPXfm8PC3hLey3tfNrveNepFXag9G5hNE1DEhbc1lwYu52yyAhUissXGMxn4&#10;UIDddjjYYGr9m0/0ymOpJIRDigaqGNtU61BU5DBMfUss2t13DqOsXalth28Jd42eJ8lSO6xZGips&#10;6VBR8cifzsDjellkP8eDPTf53t7KLF5vd2vMeNTv16Ai9fHf/Hf9awV/LrT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B0ssIAAADcAAAADwAAAAAAAAAAAAAA&#10;AAChAgAAZHJzL2Rvd25yZXYueG1sUEsFBgAAAAAEAAQA+QAAAJADAAAAAA==&#10;" strokeweight="2pt"/>
                <v:line id="Line 60" o:spid="_x0000_s108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RKb4AAADcAAAADwAAAGRycy9kb3ducmV2LnhtbERPvQrCMBDeBd8hnOCmqYKi1SgiVNzE&#10;6uJ2NmdbbC6liVrf3giC2318v7dct6YST2pcaVnBaBiBIM6sLjlXcD4lgxkI55E1VpZJwZscrFfd&#10;zhJjbV98pGfqcxFC2MWooPC+jqV0WUEG3dDWxIG72cagD7DJpW7wFcJNJcdRNJUGSw4NBda0LSi7&#10;pw+j4H45T5LdYatPVbrR1zzxl+tNK9XvtZsFCE+t/4t/7r0O88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EpvgAAANwAAAAPAAAAAAAAAAAAAAAAAKEC&#10;AABkcnMvZG93bnJldi54bWxQSwUGAAAAAAQABAD5AAAAjAMAAAAA&#10;" strokeweight="2pt"/>
                <v:line id="Line 61" o:spid="_x0000_s108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s2sYAAADcAAAADwAAAGRycy9kb3ducmV2LnhtbESPzWoDMQyE74W8g1Ggt8abFEqzjRNK&#10;fqChh5KfB1DW6nqbtbzYTrLt01eHQm8SM5r5NFv0vlVXiqkJbGA8KkARV8E2XBs4HjYPz6BSRrbY&#10;BiYD35RgMR/czbC04cY7uu5zrSSEU4kGXM5dqXWqHHlMo9ARi/YZoscsa6y1jXiTcN/qSVE8aY8N&#10;S4PDjpaOqvP+4g1s4+n9PP6pnT7xNq7bj9U0+S9j7of96wuoTH3+N/9dv1nBfxR8eUYm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sbNrGAAAA3AAAAA8AAAAAAAAA&#10;AAAAAAAAoQIAAGRycy9kb3ducmV2LnhtbFBLBQYAAAAABAAEAPkAAACUAwAAAAA=&#10;" strokeweight="1pt"/>
                <v:line id="Line 62" o:spid="_x0000_s108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L8r4AAADcAAAADwAAAGRycy9kb3ducmV2LnhtbERPvQrCMBDeBd8hnOCmqYoi1SgiVNzE&#10;6uJ2NmdbbC6liVrf3giC2318v7dct6YST2pcaVnBaBiBIM6sLjlXcD4lgzkI55E1VpZJwZscrFfd&#10;zhJjbV98pGfqcxFC2MWooPC+jqV0WUEG3dDWxIG72cagD7DJpW7wFcJNJcdRNJMGSw4NBda0LSi7&#10;pw+j4H45T5PdYatPVbrR1zzxl+tNK9XvtZsFCE+t/4t/7r0O8yc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U0vyvgAAANwAAAAPAAAAAAAAAAAAAAAAAKEC&#10;AABkcnMvZG93bnJldi54bWxQSwUGAAAAAAQABAD5AAAAjAMAAAAA&#10;" strokeweight="2pt"/>
                <v:line id="Line 63" o:spid="_x0000_s108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XNsIAAADcAAAADwAAAGRycy9kb3ducmV2LnhtbERP22oCMRB9F/oPYQp9q1ktiF3NLtIL&#10;VHyQqh8wbsbN6mayJKmu/fpGKPg2h3OdednbVpzJh8axgtEwA0FcOd1wrWC3/XyegggRWWPrmBRc&#10;KUBZPAzmmGt34W86b2ItUgiHHBWYGLtcylAZshiGriNO3MF5izFBX0vt8ZLCbSvHWTaRFhtODQY7&#10;ejNUnTY/VsHS71en0W9t5J6X/qNdv78Ge1Tq6bFfzEBE6uNd/O/+0mn+yxh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JXNsIAAADcAAAADwAAAAAAAAAAAAAA&#10;AAChAgAAZHJzL2Rvd25yZXYueG1sUEsFBgAAAAAEAAQA+QAAAJADAAAAAA==&#10;" strokeweight="1pt"/>
                <v:rect id="Rectangle 64" o:spid="_x0000_s108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9Ib8A&#10;AADcAAAADwAAAGRycy9kb3ducmV2LnhtbERPS4vCMBC+L/gfwgje1tQHUrtGKYLg1bqCx6GZbbvb&#10;TGoStf57Iwh7m4/vOatNb1pxI+cbywom4wQEcWl1w5WC7+PuMwXhA7LG1jIpeJCHzXrwscJM2zsf&#10;6FaESsQQ9hkqqEPoMil9WZNBP7YdceR+rDMYInSV1A7vMdy0cpokC2mw4dhQY0fbmsq/4moU5Plv&#10;f7oUS9x5mSZuoee6ys9KjYZ9/gUiUB/+xW/3Xsf5sxm8nokX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0h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Изм.</w:t>
                        </w:r>
                      </w:p>
                    </w:txbxContent>
                  </v:textbox>
                </v:rect>
                <v:rect id="Rectangle 65" o:spid="_x0000_s108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VcEA&#10;AADcAAAADwAAAGRycy9kb3ducmV2LnhtbERPTWvCQBC9C/6HZQq96aZtEBtdJRQCvZoq9DhkxySa&#10;nY272yT++26h4G0e73O2+8l0YiDnW8sKXpYJCOLK6pZrBcevYrEG4QOyxs4yKbiTh/1uPttipu3I&#10;BxrKUIsYwj5DBU0IfSalrxoy6Je2J47c2TqDIUJXS+1wjOGmk69JspIGW44NDfb00VB1LX+Mgjy/&#10;TKdb+Y6Fl+vErXSq6/xbqeenKd+ACDSFh/jf/anj/LcU/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T5VXBAAAA3AAAAA8AAAAAAAAAAAAAAAAAmAIAAGRycy9kb3du&#10;cmV2LnhtbFBLBQYAAAAABAAEAPUAAACGAw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Лист</w:t>
                        </w:r>
                      </w:p>
                    </w:txbxContent>
                  </v:textbox>
                </v:rect>
                <v:rect id="Rectangle 66" o:spid="_x0000_s109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zr8A&#10;AADcAAAADwAAAGRycy9kb3ducmV2LnhtbERPTYvCMBC9C/6HMMLeNN1dFa1GKYKwV6uCx6EZ27rN&#10;pJtE7f57Iwje5vE+Z7nuTCNu5HxtWcHnKAFBXFhdc6ngsN8OZyB8QNbYWCYF/+Rhver3lphqe+cd&#10;3fJQihjCPkUFVQhtKqUvKjLoR7YljtzZOoMhQldK7fAew00jv5JkKg3WHBsqbGlTUfGbX42CLLt0&#10;x798jlsvZ4mb6rEus5NSH4MuW4AI1IW3+OX+0XH+9wSez8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X0DO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 докум.</w:t>
                        </w:r>
                      </w:p>
                    </w:txbxContent>
                  </v:textbox>
                </v:rect>
                <v:rect id="Rectangle 67" o:spid="_x0000_s109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eub8A&#10;AADcAAAADwAAAGRycy9kb3ducmV2LnhtbERPS4vCMBC+L/gfwgje1tQHxe0apQiCV+sKHodmtu3a&#10;TGoStf57Iwh7m4/vOct1b1pxI+cbywom4wQEcWl1w5WCn8P2cwHCB2SNrWVS8CAP69XgY4mZtnfe&#10;060IlYgh7DNUUIfQZVL6siaDfmw74sj9WmcwROgqqR3eY7hp5TRJUmmw4dhQY0ebmspzcTUK8vyv&#10;P16KL9x6uUhcque6yk9KjYZ9/g0iUB/+xW/3Tsf5sxRez8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jd65vwAAANwAAAAPAAAAAAAAAAAAAAAAAJgCAABkcnMvZG93bnJl&#10;di54bWxQSwUGAAAAAAQABAD1AAAAhA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Подпись</w:t>
                        </w:r>
                      </w:p>
                    </w:txbxContent>
                  </v:textbox>
                </v:rect>
                <v:rect id="Rectangle 68" o:spid="_x0000_s109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7IsAA&#10;AADcAAAADwAAAGRycy9kb3ducmV2LnhtbERPS4vCMBC+L/gfwgje1lRdfFSjFEHwul0Fj0MzttVm&#10;UpOo3X+/EYS9zcf3nNWmM414kPO1ZQWjYQKCuLC65lLB4Wf3OQfhA7LGxjIp+CUPm3XvY4Wptk/+&#10;pkceShFD2KeooAqhTaX0RUUG/dC2xJE7W2cwROhKqR0+Y7hp5DhJptJgzbGhwpa2FRXX/G4UZNml&#10;O97yBe68nCduqr90mZ2UGvS7bAkiUBf+xW/3Xsf5kxm8nokX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7IsAAAADcAAAADwAAAAAAAAAAAAAAAACYAgAAZHJzL2Rvd25y&#10;ZXYueG1sUEsFBgAAAAAEAAQA9QAAAIUDA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Дата</w:t>
                        </w:r>
                      </w:p>
                    </w:txbxContent>
                  </v:textbox>
                </v:rect>
                <v:rect id="Rectangle 69" o:spid="_x0000_s109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vUMIA&#10;AADcAAAADwAAAGRycy9kb3ducmV2LnhtbESPQWvCQBCF7wX/wzKCt7qxFtHoKqEg9GpaweOQHZNo&#10;djbubjX++86h0NsM781732x2g+vUnUJsPRuYTTNQxJW3LdcGvr/2r0tQMSFb7DyTgSdF2G1HLxvM&#10;rX/wge5lqpWEcMzRQJNSn2sdq4YcxqnviUU7++AwyRpqbQM+JNx1+i3LFtphy9LQYE8fDVXX8scZ&#10;KIrLcLyVK9xHvczCwr7bujgZMxkPxRpUoiH9m/+uP63gz4VW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u9QwgAAANwAAAAPAAAAAAAAAAAAAAAAAJgCAABkcnMvZG93&#10;bnJldi54bWxQSwUGAAAAAAQABAD1AAAAhwMAAAAA&#10;" filled="f" stroked="f" strokeweight=".25pt">
                  <v:textbox inset="1pt,1pt,1pt,1pt">
                    <w:txbxContent>
                      <w:p w:rsidR="008808CD" w:rsidRDefault="008808CD" w:rsidP="00A52773">
                        <w:pPr>
                          <w:jc w:val="center"/>
                          <w:rPr>
                            <w:rFonts w:ascii="Journal" w:hAnsi="Journal" w:cs="Journal"/>
                          </w:rPr>
                        </w:pPr>
                        <w:r>
                          <w:rPr>
                            <w:rFonts w:ascii="Journal Cyr" w:hAnsi="Journal Cyr" w:cs="Journal Cyr"/>
                            <w:sz w:val="18"/>
                            <w:szCs w:val="18"/>
                          </w:rPr>
                          <w:t>Лист</w:t>
                        </w:r>
                      </w:p>
                    </w:txbxContent>
                  </v:textbox>
                </v:rect>
                <v:rect id="Rectangle 70" o:spid="_x0000_s109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Ky78A&#10;AADcAAAADwAAAGRycy9kb3ducmV2LnhtbERPTYvCMBC9C/6HMMLeNF0V0a5RiiB4tSp4HJqx7W4z&#10;qUnU7r83guBtHu9zluvONOJOzteWFXyPEhDEhdU1lwqOh+1wDsIHZI2NZVLwTx7Wq35viam2D97T&#10;PQ+liCHsU1RQhdCmUvqiIoN+ZFviyF2sMxgidKXUDh8x3DRynCQzabDm2FBhS5uKir/8ZhRk2W93&#10;uuYL3Ho5T9xMT3WZnZX6GnTZD4hAXfiI3+6djvMnC3g9Ey+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EkrLvwAAANwAAAAPAAAAAAAAAAAAAAAAAJgCAABkcnMvZG93bnJl&#10;di54bWxQSwUGAAAAAAQABAD1AAAAhAMAAAAA&#10;" filled="f" stroked="f" strokeweight=".25pt">
                  <v:textbox inset="1pt,1pt,1pt,1pt">
                    <w:txbxContent>
                      <w:p w:rsidR="008808CD" w:rsidRPr="000B2829" w:rsidRDefault="008808CD" w:rsidP="00A52773">
                        <w:pPr>
                          <w:jc w:val="center"/>
                          <w:rPr>
                            <w:rFonts w:ascii="Journal" w:hAnsi="Journal" w:cs="Journal"/>
                          </w:rPr>
                        </w:pPr>
                      </w:p>
                      <w:p w:rsidR="008808CD" w:rsidRDefault="008808CD" w:rsidP="00A52773">
                        <w:pPr>
                          <w:jc w:val="center"/>
                          <w:rPr>
                            <w:rFonts w:ascii="Journal" w:hAnsi="Journal" w:cs="Journal"/>
                          </w:rPr>
                        </w:pPr>
                      </w:p>
                    </w:txbxContent>
                  </v:textbox>
                </v:rect>
                <v:rect id="Rectangle 71" o:spid="_x0000_s109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QK8MA&#10;AADcAAAADwAAAGRycy9kb3ducmV2LnhtbESPQWvDMAyF74X+B6PCbo2zUUqb1g1hENh12QY9ilhN&#10;0sVyZntt9u+nw2A3iff03qdjObtR3SjEwbOBxywHRdx6O3Bn4P2tXu9AxYRscfRMBn4oQnlaLo5Y&#10;WH/nV7o1qVMSwrFAA31KU6F1bHtyGDM/EYt28cFhkjV02ga8S7gb9VOeb7XDgaWhx4mee2o/m29n&#10;oKqu88dXs8c66l0etnZju+pszMNqrg6gEs3p3/x3/WIFfyP48oxM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6QK8MAAADcAAAADwAAAAAAAAAAAAAAAACYAgAAZHJzL2Rv&#10;d25yZXYueG1sUEsFBgAAAAAEAAQA9QAAAIgDAAAAAA==&#10;" filled="f" stroked="f" strokeweight=".25pt">
                  <v:textbox inset="1pt,1pt,1pt,1pt">
                    <w:txbxContent>
                      <w:p w:rsidR="008808CD" w:rsidRPr="006A0BC6" w:rsidRDefault="008808CD"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w:t>
                        </w:r>
                        <w:r w:rsidR="00AF540D">
                          <w:rPr>
                            <w:rFonts w:ascii="Times New Roman" w:hAnsi="Times New Roman" w:cs="Times New Roman"/>
                            <w:b/>
                            <w:i w:val="0"/>
                            <w:sz w:val="24"/>
                            <w:szCs w:val="24"/>
                            <w:lang w:val="ru-RU"/>
                          </w:rPr>
                          <w:t>09.02.03</w:t>
                        </w:r>
                        <w:r>
                          <w:rPr>
                            <w:rFonts w:ascii="Times New Roman" w:hAnsi="Times New Roman" w:cs="Times New Roman"/>
                            <w:i w:val="0"/>
                            <w:sz w:val="24"/>
                            <w:szCs w:val="24"/>
                            <w:lang w:val="ru-RU"/>
                          </w:rPr>
                          <w:t xml:space="preserve">.номер выступающего </w:t>
                        </w:r>
                        <w:r w:rsidRPr="00136BD5">
                          <w:rPr>
                            <w:rFonts w:ascii="Times New Roman" w:hAnsi="Times New Roman" w:cs="Times New Roman"/>
                            <w:b/>
                            <w:i w:val="0"/>
                            <w:sz w:val="24"/>
                            <w:szCs w:val="24"/>
                            <w:lang w:val="ru-RU"/>
                          </w:rPr>
                          <w:t>.ПЗ</w:t>
                        </w:r>
                        <w:r w:rsidRPr="006A0BC6">
                          <w:rPr>
                            <w:rFonts w:ascii="Times New Roman" w:hAnsi="Times New Roman" w:cs="Times New Roman"/>
                            <w:i w:val="0"/>
                            <w:sz w:val="24"/>
                            <w:szCs w:val="24"/>
                            <w:lang w:val="ru-RU"/>
                          </w:rPr>
                          <w:t xml:space="preserve"> </w:t>
                        </w:r>
                      </w:p>
                      <w:p w:rsidR="008808CD" w:rsidRPr="00F300D5" w:rsidRDefault="008808CD" w:rsidP="00A52773"/>
                    </w:txbxContent>
                  </v:textbox>
                </v:rect>
                <w10:wrap anchorx="page" anchory="page"/>
                <w10:anchorlock/>
              </v:group>
            </w:pict>
          </mc:Fallback>
        </mc:AlternateContent>
      </w:r>
    </w:p>
    <w:p w:rsidR="00A52773" w:rsidRDefault="00A52773" w:rsidP="00A52773">
      <w:pPr>
        <w:jc w:val="center"/>
        <w:rPr>
          <w:b/>
          <w:bCs/>
        </w:rPr>
      </w:pPr>
    </w:p>
    <w:p w:rsidR="007E2024" w:rsidRDefault="007E2024">
      <w:pPr>
        <w:rPr>
          <w:rFonts w:ascii="Times New Roman" w:hAnsi="Times New Roman" w:cs="Times New Roman"/>
          <w:sz w:val="24"/>
          <w:szCs w:val="24"/>
        </w:rPr>
      </w:pPr>
      <w:r>
        <w:rPr>
          <w:rFonts w:ascii="Times New Roman" w:hAnsi="Times New Roman" w:cs="Times New Roman"/>
          <w:sz w:val="24"/>
          <w:szCs w:val="24"/>
        </w:rPr>
        <w:br w:type="page"/>
      </w:r>
    </w:p>
    <w:p w:rsidR="00E54AAB" w:rsidRPr="00F75C9A" w:rsidRDefault="001A1A99" w:rsidP="007E2024">
      <w:pPr>
        <w:spacing w:after="0"/>
        <w:jc w:val="right"/>
        <w:rPr>
          <w:rFonts w:ascii="Times New Roman" w:hAnsi="Times New Roman"/>
        </w:rPr>
      </w:pPr>
      <w:r>
        <w:rPr>
          <w:rFonts w:ascii="Times New Roman" w:hAnsi="Times New Roman" w:cs="Times New Roman"/>
          <w:sz w:val="24"/>
          <w:szCs w:val="24"/>
        </w:rPr>
        <w:t>П</w:t>
      </w:r>
      <w:r w:rsidR="00E54AAB" w:rsidRPr="00F75C9A">
        <w:rPr>
          <w:rFonts w:ascii="Times New Roman" w:hAnsi="Times New Roman"/>
        </w:rPr>
        <w:t xml:space="preserve">риложение </w:t>
      </w:r>
      <w:r w:rsidR="00A52773">
        <w:rPr>
          <w:rFonts w:ascii="Times New Roman" w:hAnsi="Times New Roman"/>
        </w:rPr>
        <w:t>3</w:t>
      </w:r>
    </w:p>
    <w:p w:rsidR="00E54AAB" w:rsidRDefault="00E54AAB" w:rsidP="00E54AAB">
      <w:pPr>
        <w:keepNext/>
        <w:keepLines/>
        <w:suppressLineNumbers/>
        <w:suppressAutoHyphens/>
        <w:spacing w:after="0" w:line="240" w:lineRule="auto"/>
        <w:jc w:val="both"/>
        <w:rPr>
          <w:rFonts w:ascii="Times New Roman" w:hAnsi="Times New Roman" w:cs="Times New Roman"/>
          <w:b/>
        </w:rPr>
      </w:pPr>
      <w:r>
        <w:rPr>
          <w:rFonts w:ascii="Times New Roman" w:hAnsi="Times New Roman"/>
          <w:b/>
        </w:rPr>
        <w:t xml:space="preserve">Форма оценочного листа результатов </w:t>
      </w:r>
      <w:r>
        <w:rPr>
          <w:rFonts w:ascii="Times New Roman" w:hAnsi="Times New Roman"/>
          <w:b/>
          <w:i/>
        </w:rPr>
        <w:t>учебной /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Оценочный лист </w:t>
      </w:r>
    </w:p>
    <w:p w:rsidR="00E54AAB" w:rsidRDefault="00E54AAB" w:rsidP="00E54AAB">
      <w:pPr>
        <w:keepNext/>
        <w:keepLines/>
        <w:suppressLineNumbers/>
        <w:suppressAutoHyphens/>
        <w:spacing w:after="0" w:line="240" w:lineRule="auto"/>
        <w:jc w:val="center"/>
        <w:rPr>
          <w:rFonts w:ascii="Times New Roman" w:hAnsi="Times New Roman"/>
        </w:rPr>
      </w:pPr>
      <w:r>
        <w:rPr>
          <w:rFonts w:ascii="Times New Roman" w:hAnsi="Times New Roman"/>
        </w:rPr>
        <w:t xml:space="preserve">результатов </w:t>
      </w:r>
      <w:r>
        <w:rPr>
          <w:rFonts w:ascii="Times New Roman" w:hAnsi="Times New Roman"/>
          <w:i/>
        </w:rPr>
        <w:t>учебной/производственной (преддипломной)</w:t>
      </w:r>
      <w:r>
        <w:rPr>
          <w:rFonts w:ascii="Times New Roman" w:hAnsi="Times New Roman"/>
        </w:rPr>
        <w:t xml:space="preserve"> практики по профессиональному модулю ____________________________________________________________________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Образовательное учреждение 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Организация 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Место прохождения практики 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522"/>
        <w:gridCol w:w="522"/>
        <w:gridCol w:w="522"/>
        <w:gridCol w:w="522"/>
        <w:gridCol w:w="522"/>
        <w:gridCol w:w="522"/>
        <w:gridCol w:w="522"/>
        <w:gridCol w:w="522"/>
        <w:gridCol w:w="522"/>
        <w:gridCol w:w="522"/>
        <w:gridCol w:w="522"/>
        <w:gridCol w:w="522"/>
        <w:gridCol w:w="522"/>
        <w:gridCol w:w="522"/>
        <w:gridCol w:w="522"/>
        <w:gridCol w:w="522"/>
      </w:tblGrid>
      <w:tr w:rsidR="00E54AAB" w:rsidTr="00BC193B">
        <w:trPr>
          <w:trHeight w:val="552"/>
          <w:jc w:val="center"/>
        </w:trPr>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Ф.И.О студента </w:t>
            </w:r>
          </w:p>
        </w:tc>
        <w:tc>
          <w:tcPr>
            <w:tcW w:w="8272" w:type="dxa"/>
            <w:gridSpan w:val="16"/>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Оценки члена аттестационной комиссии по практике </w:t>
            </w:r>
          </w:p>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 (оценка положительная – 1/ отрицательная – 0)</w:t>
            </w:r>
          </w:p>
        </w:tc>
      </w:tr>
      <w:tr w:rsidR="00E54AAB" w:rsidTr="00BC193B">
        <w:trPr>
          <w:trHeight w:val="223"/>
          <w:jc w:val="cent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1.2</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1.6</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3.4</w:t>
            </w: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3.6</w:t>
            </w: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bl>
    <w:p w:rsidR="00E54AAB" w:rsidRDefault="00E54AAB" w:rsidP="00E54AAB">
      <w:pPr>
        <w:keepNext/>
        <w:keepLines/>
        <w:suppressLineNumbers/>
        <w:suppressAutoHyphens/>
        <w:spacing w:after="0" w:line="240" w:lineRule="auto"/>
        <w:jc w:val="both"/>
        <w:rPr>
          <w:rFonts w:ascii="Times New Roman" w:hAnsi="Times New Roman"/>
          <w:i/>
        </w:rPr>
      </w:pPr>
    </w:p>
    <w:p w:rsidR="00E54AAB" w:rsidRDefault="00E54AAB" w:rsidP="00E54AAB">
      <w:pPr>
        <w:keepNext/>
        <w:keepLines/>
        <w:suppressLineNumbers/>
        <w:suppressAutoHyphens/>
        <w:spacing w:after="0" w:line="240" w:lineRule="auto"/>
        <w:jc w:val="both"/>
        <w:rPr>
          <w:rFonts w:ascii="Times New Roman" w:hAnsi="Times New Roman"/>
          <w:i/>
        </w:rPr>
      </w:pPr>
      <w:r>
        <w:rPr>
          <w:rFonts w:ascii="Times New Roman" w:hAnsi="Times New Roman"/>
          <w:i/>
        </w:rPr>
        <w:t>Ф.И.О. и подпись члена аттестационной комиссии______________________.</w:t>
      </w:r>
    </w:p>
    <w:p w:rsidR="00E54AAB" w:rsidRDefault="00E54AAB" w:rsidP="00E54AAB">
      <w:pPr>
        <w:keepNext/>
        <w:keepLines/>
        <w:suppressLineNumbers/>
        <w:suppressAutoHyphens/>
        <w:spacing w:after="0" w:line="240" w:lineRule="auto"/>
        <w:rPr>
          <w:rFonts w:ascii="Times New Roman" w:hAnsi="Times New Roman"/>
          <w:b/>
        </w:rPr>
      </w:pPr>
      <w:r>
        <w:rPr>
          <w:rFonts w:ascii="Times New Roman" w:hAnsi="Times New Roman"/>
        </w:rPr>
        <w:t>Дата аттестации ____ _______________ 201_ г.</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spacing w:line="240" w:lineRule="auto"/>
        <w:rPr>
          <w:rFonts w:ascii="Times New Roman" w:hAnsi="Times New Roman"/>
          <w:b/>
        </w:rPr>
      </w:pPr>
      <w:r>
        <w:rPr>
          <w:rFonts w:ascii="Times New Roman" w:hAnsi="Times New Roman"/>
          <w:b/>
        </w:rPr>
        <w:br w:type="page"/>
      </w:r>
    </w:p>
    <w:p w:rsidR="00E54AAB" w:rsidRPr="00F75C9A" w:rsidRDefault="00E54AAB" w:rsidP="00E54AAB">
      <w:pPr>
        <w:keepNext/>
        <w:keepLines/>
        <w:suppressLineNumbers/>
        <w:suppressAutoHyphens/>
        <w:spacing w:after="0" w:line="240" w:lineRule="auto"/>
        <w:jc w:val="right"/>
        <w:rPr>
          <w:rFonts w:ascii="Times New Roman" w:hAnsi="Times New Roman"/>
        </w:rPr>
      </w:pPr>
      <w:r w:rsidRPr="00F75C9A">
        <w:rPr>
          <w:rFonts w:ascii="Times New Roman" w:hAnsi="Times New Roman"/>
        </w:rPr>
        <w:t xml:space="preserve">Приложение </w:t>
      </w:r>
      <w:r w:rsidR="00CC04DB">
        <w:rPr>
          <w:rFonts w:ascii="Times New Roman" w:hAnsi="Times New Roman"/>
        </w:rPr>
        <w:t>4</w:t>
      </w:r>
    </w:p>
    <w:p w:rsidR="00E54AAB" w:rsidRDefault="00E54AAB" w:rsidP="00E54AAB">
      <w:pPr>
        <w:keepNext/>
        <w:keepLines/>
        <w:suppressLineNumbers/>
        <w:suppressAutoHyphens/>
        <w:spacing w:after="0" w:line="240" w:lineRule="auto"/>
        <w:jc w:val="both"/>
        <w:rPr>
          <w:rFonts w:ascii="Times New Roman" w:hAnsi="Times New Roman"/>
          <w:b/>
        </w:rPr>
      </w:pP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 xml:space="preserve">Форма аттестационного листа по результатам </w:t>
      </w:r>
      <w:r>
        <w:rPr>
          <w:rFonts w:ascii="Times New Roman" w:hAnsi="Times New Roman"/>
          <w:b/>
          <w:i/>
        </w:rPr>
        <w:t>учебной или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Аттестационный лист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 xml:space="preserve">Ф.И.О. студента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проходившего(ей) </w:t>
      </w:r>
      <w:r>
        <w:rPr>
          <w:rFonts w:ascii="Times New Roman" w:hAnsi="Times New Roman"/>
          <w:i/>
        </w:rPr>
        <w:t>учебную/производственную (преддипломную)</w:t>
      </w:r>
      <w:r>
        <w:rPr>
          <w:rFonts w:ascii="Times New Roman" w:hAnsi="Times New Roman"/>
        </w:rPr>
        <w:t xml:space="preserve"> практику по профессиональному модулю 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наименование профессионального модуля</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в организации ____________________________________________________,</w:t>
      </w:r>
    </w:p>
    <w:p w:rsidR="00E54AAB" w:rsidRDefault="00E54AAB" w:rsidP="00E54AAB">
      <w:pPr>
        <w:keepNext/>
        <w:keepLines/>
        <w:suppressLineNumbers/>
        <w:suppressAutoHyphens/>
        <w:spacing w:after="0" w:line="240" w:lineRule="auto"/>
        <w:jc w:val="center"/>
        <w:rPr>
          <w:rFonts w:ascii="Times New Roman" w:hAnsi="Times New Roman"/>
          <w:i/>
          <w:vertAlign w:val="superscript"/>
        </w:rPr>
      </w:pPr>
      <w:r>
        <w:rPr>
          <w:rFonts w:ascii="Times New Roman" w:hAnsi="Times New Roman"/>
          <w:i/>
          <w:vertAlign w:val="superscript"/>
        </w:rPr>
        <w:t>наименование организации, юридический адрес</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в объеме ______ час. с «__»_____201__ г. по «___»_______201__ г.</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Виды и объем работ, выполненные обучающимся во время практики </w:t>
      </w:r>
      <w:r>
        <w:rPr>
          <w:rFonts w:ascii="Times New Roman" w:hAnsi="Times New Roman"/>
        </w:rPr>
        <w:softHyphen/>
      </w:r>
      <w:r>
        <w:rPr>
          <w:rFonts w:ascii="Times New Roman" w:hAnsi="Times New Roman"/>
        </w:rPr>
        <w:softHyphen/>
      </w:r>
      <w:r>
        <w:rPr>
          <w:rFonts w:ascii="Times New Roman" w:hAnsi="Times New Roman"/>
        </w:rPr>
        <w:softHyphen/>
        <w:t xml:space="preserve">_______ __________________________________________________________________.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Результаты аттестации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685"/>
      </w:tblGrid>
      <w:tr w:rsidR="00E54AAB" w:rsidTr="008808CD">
        <w:trPr>
          <w:trHeight w:val="855"/>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Профессиональные компетенции (код и наименование</w:t>
            </w:r>
            <w:r>
              <w:rPr>
                <w:rFonts w:ascii="Times New Roman" w:hAnsi="Times New Roman"/>
                <w:b/>
                <w:vertAlign w:val="superscript"/>
              </w:rPr>
              <w:footnoteReference w:id="1"/>
            </w:r>
            <w:r>
              <w:rPr>
                <w:rFonts w:ascii="Times New Roman" w:hAnsi="Times New Roman"/>
                <w:b/>
              </w:rPr>
              <w:t>)</w:t>
            </w: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Интегральная оценка (медиана) </w:t>
            </w:r>
          </w:p>
        </w:tc>
      </w:tr>
      <w:tr w:rsidR="00E54AAB" w:rsidTr="008808CD">
        <w:trPr>
          <w:trHeight w:val="510"/>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ПК</w:t>
            </w: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ПК 1.1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i/>
              </w:rPr>
            </w:pPr>
            <w:r>
              <w:rPr>
                <w:rFonts w:ascii="Times New Roman" w:hAnsi="Times New Roman"/>
                <w:i/>
              </w:rPr>
              <w:t>1</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r>
    </w:tbl>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b/>
        </w:rPr>
        <w:t>Заключение:</w:t>
      </w:r>
      <w:r>
        <w:rPr>
          <w:rFonts w:ascii="Times New Roman" w:hAnsi="Times New Roman"/>
        </w:rPr>
        <w:t xml:space="preserve"> аттестуемый(ая) </w:t>
      </w:r>
      <w:r>
        <w:rPr>
          <w:rFonts w:ascii="Times New Roman" w:hAnsi="Times New Roman"/>
          <w:i/>
        </w:rPr>
        <w:t>продемонстрировал(а) / не продемонстрировал(а)</w:t>
      </w:r>
      <w:r>
        <w:rPr>
          <w:rFonts w:ascii="Times New Roman" w:hAnsi="Times New Roman"/>
        </w:rPr>
        <w:t xml:space="preserve"> владение профессиональными и общими компетенциями:</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Дата  ___  ____ 201__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Председатель аттестационной комиссии </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1._________________________________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Члены аттестационной комиссии</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2.________________________________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3.________________________________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4.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5.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Подпись руководителя практики </w:t>
      </w:r>
    </w:p>
    <w:p w:rsidR="00E54AAB" w:rsidRDefault="00E54AAB" w:rsidP="00E54AAB">
      <w:pPr>
        <w:keepNext/>
        <w:keepLines/>
        <w:suppressLineNumbers/>
        <w:suppressAutoHyphens/>
        <w:spacing w:after="0" w:line="240" w:lineRule="auto"/>
        <w:jc w:val="right"/>
        <w:rPr>
          <w:rFonts w:ascii="Times New Roman" w:hAnsi="Times New Roman"/>
        </w:rPr>
      </w:pPr>
      <w:r>
        <w:rPr>
          <w:rFonts w:ascii="Times New Roman" w:hAnsi="Times New Roman"/>
        </w:rPr>
        <w:t>_________________________________</w:t>
      </w:r>
    </w:p>
    <w:p w:rsidR="00E54AAB" w:rsidRDefault="00E54AAB" w:rsidP="00E54AAB">
      <w:pPr>
        <w:keepNext/>
        <w:keepLines/>
        <w:suppressLineNumbers/>
        <w:suppressAutoHyphens/>
        <w:spacing w:after="0" w:line="240" w:lineRule="auto"/>
        <w:ind w:left="5664" w:firstLine="708"/>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right"/>
        <w:rPr>
          <w:rFonts w:ascii="Times New Roman" w:hAnsi="Times New Roman"/>
        </w:rPr>
      </w:pPr>
    </w:p>
    <w:p w:rsidR="007E1113" w:rsidRPr="001E40F9" w:rsidRDefault="007E1113" w:rsidP="001A1A99">
      <w:pPr>
        <w:autoSpaceDE w:val="0"/>
        <w:autoSpaceDN w:val="0"/>
        <w:adjustRightInd w:val="0"/>
        <w:spacing w:after="0" w:line="240" w:lineRule="auto"/>
        <w:jc w:val="both"/>
        <w:rPr>
          <w:rFonts w:ascii="Times New Roman" w:hAnsi="Times New Roman" w:cs="Times New Roman"/>
          <w:sz w:val="24"/>
          <w:szCs w:val="24"/>
        </w:rPr>
      </w:pPr>
    </w:p>
    <w:sectPr w:rsidR="007E1113" w:rsidRPr="001E40F9" w:rsidSect="00053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CD" w:rsidRDefault="008808CD" w:rsidP="00E54AAB">
      <w:pPr>
        <w:spacing w:after="0" w:line="240" w:lineRule="auto"/>
      </w:pPr>
      <w:r>
        <w:separator/>
      </w:r>
    </w:p>
  </w:endnote>
  <w:endnote w:type="continuationSeparator" w:id="0">
    <w:p w:rsidR="008808CD" w:rsidRDefault="008808CD" w:rsidP="00E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Journal Cyr">
    <w:altName w:val="Times New Roman"/>
    <w:panose1 w:val="00000000000000000000"/>
    <w:charset w:val="CC"/>
    <w:family w:val="auto"/>
    <w:notTrueType/>
    <w:pitch w:val="variable"/>
    <w:sig w:usb0="00000201" w:usb1="00000000" w:usb2="00000000" w:usb3="00000000" w:csb0="00000004"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CD" w:rsidRDefault="008808CD" w:rsidP="00E54AAB">
      <w:pPr>
        <w:spacing w:after="0" w:line="240" w:lineRule="auto"/>
      </w:pPr>
      <w:r>
        <w:separator/>
      </w:r>
    </w:p>
  </w:footnote>
  <w:footnote w:type="continuationSeparator" w:id="0">
    <w:p w:rsidR="008808CD" w:rsidRDefault="008808CD" w:rsidP="00E54AAB">
      <w:pPr>
        <w:spacing w:after="0" w:line="240" w:lineRule="auto"/>
      </w:pPr>
      <w:r>
        <w:continuationSeparator/>
      </w:r>
    </w:p>
  </w:footnote>
  <w:footnote w:id="1">
    <w:p w:rsidR="008808CD" w:rsidRDefault="008808CD" w:rsidP="00E54AAB">
      <w:pPr>
        <w:pStyle w:val="a5"/>
      </w:pPr>
      <w:r>
        <w:rPr>
          <w:rStyle w:val="a7"/>
        </w:rPr>
        <w:footnoteRef/>
      </w:r>
      <w:r>
        <w:rPr>
          <w:rFonts w:ascii="Times New Roman" w:hAnsi="Times New Roman"/>
        </w:rPr>
        <w:t xml:space="preserve"> В соответствии с ФГОС НПО/СПО.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24B2120"/>
    <w:multiLevelType w:val="hybridMultilevel"/>
    <w:tmpl w:val="F8B60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00819"/>
    <w:multiLevelType w:val="multilevel"/>
    <w:tmpl w:val="892A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D46AC"/>
    <w:multiLevelType w:val="hybridMultilevel"/>
    <w:tmpl w:val="799827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5745F0"/>
    <w:multiLevelType w:val="multilevel"/>
    <w:tmpl w:val="905A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2DA8"/>
    <w:multiLevelType w:val="hybridMultilevel"/>
    <w:tmpl w:val="E476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6D26CD"/>
    <w:multiLevelType w:val="multilevel"/>
    <w:tmpl w:val="7762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91EAC"/>
    <w:multiLevelType w:val="multilevel"/>
    <w:tmpl w:val="C322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DE661B"/>
    <w:multiLevelType w:val="multilevel"/>
    <w:tmpl w:val="EF00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F5394D"/>
    <w:multiLevelType w:val="hybridMultilevel"/>
    <w:tmpl w:val="12688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616229"/>
    <w:multiLevelType w:val="hybridMultilevel"/>
    <w:tmpl w:val="78107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9E5B6C"/>
    <w:multiLevelType w:val="multilevel"/>
    <w:tmpl w:val="EEEC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3021EE"/>
    <w:multiLevelType w:val="hybridMultilevel"/>
    <w:tmpl w:val="15E68A56"/>
    <w:lvl w:ilvl="0" w:tplc="B19AD2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11"/>
  </w:num>
  <w:num w:numId="5">
    <w:abstractNumId w:val="6"/>
  </w:num>
  <w:num w:numId="6">
    <w:abstractNumId w:val="2"/>
  </w:num>
  <w:num w:numId="7">
    <w:abstractNumId w:val="4"/>
  </w:num>
  <w:num w:numId="8">
    <w:abstractNumId w:val="7"/>
  </w:num>
  <w:num w:numId="9">
    <w:abstractNumId w:val="10"/>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CF"/>
    <w:rsid w:val="00053B5F"/>
    <w:rsid w:val="000F6346"/>
    <w:rsid w:val="0013749C"/>
    <w:rsid w:val="00195D0B"/>
    <w:rsid w:val="001A1A99"/>
    <w:rsid w:val="001E2FA2"/>
    <w:rsid w:val="001E40F9"/>
    <w:rsid w:val="003C512D"/>
    <w:rsid w:val="0044034A"/>
    <w:rsid w:val="004C59F0"/>
    <w:rsid w:val="005F38CF"/>
    <w:rsid w:val="0060755C"/>
    <w:rsid w:val="00781141"/>
    <w:rsid w:val="00784F28"/>
    <w:rsid w:val="007E1113"/>
    <w:rsid w:val="007E2024"/>
    <w:rsid w:val="008808CD"/>
    <w:rsid w:val="0088715D"/>
    <w:rsid w:val="008B3EF1"/>
    <w:rsid w:val="008C4751"/>
    <w:rsid w:val="009226D9"/>
    <w:rsid w:val="00A52773"/>
    <w:rsid w:val="00AF29DB"/>
    <w:rsid w:val="00AF540D"/>
    <w:rsid w:val="00B84762"/>
    <w:rsid w:val="00BC193B"/>
    <w:rsid w:val="00C11658"/>
    <w:rsid w:val="00C92C0D"/>
    <w:rsid w:val="00CA3EF0"/>
    <w:rsid w:val="00CA559E"/>
    <w:rsid w:val="00CC04DB"/>
    <w:rsid w:val="00CE38C5"/>
    <w:rsid w:val="00CE4376"/>
    <w:rsid w:val="00D16805"/>
    <w:rsid w:val="00DA0530"/>
    <w:rsid w:val="00DD74A0"/>
    <w:rsid w:val="00E54AAB"/>
    <w:rsid w:val="00F8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DA462-F341-4661-92DD-81351E3A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E40F9"/>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A52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E40F9"/>
    <w:pPr>
      <w:keepNext/>
      <w:widowControl w:val="0"/>
      <w:spacing w:before="240" w:after="60" w:line="300" w:lineRule="auto"/>
      <w:ind w:left="600" w:right="1400"/>
      <w:jc w:val="center"/>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EF0"/>
    <w:pPr>
      <w:ind w:left="720"/>
      <w:contextualSpacing/>
    </w:pPr>
  </w:style>
  <w:style w:type="character" w:styleId="a4">
    <w:name w:val="Hyperlink"/>
    <w:basedOn w:val="a0"/>
    <w:uiPriority w:val="99"/>
    <w:unhideWhenUsed/>
    <w:rsid w:val="00DA0530"/>
    <w:rPr>
      <w:color w:val="0563C1" w:themeColor="hyperlink"/>
      <w:u w:val="single"/>
    </w:rPr>
  </w:style>
  <w:style w:type="character" w:customStyle="1" w:styleId="10">
    <w:name w:val="Заголовок 1 Знак"/>
    <w:basedOn w:val="a0"/>
    <w:link w:val="1"/>
    <w:uiPriority w:val="99"/>
    <w:rsid w:val="001E40F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1E40F9"/>
    <w:rPr>
      <w:rFonts w:eastAsiaTheme="minorEastAsia" w:cs="Times New Roman"/>
      <w:b/>
      <w:bCs/>
      <w:sz w:val="28"/>
      <w:szCs w:val="28"/>
      <w:lang w:eastAsia="ru-RU"/>
    </w:rPr>
  </w:style>
  <w:style w:type="paragraph" w:styleId="a5">
    <w:name w:val="footnote text"/>
    <w:basedOn w:val="a"/>
    <w:link w:val="a6"/>
    <w:semiHidden/>
    <w:unhideWhenUsed/>
    <w:rsid w:val="00E54AAB"/>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E54AAB"/>
    <w:rPr>
      <w:rFonts w:ascii="Calibri" w:eastAsia="Times New Roman" w:hAnsi="Calibri" w:cs="Times New Roman"/>
      <w:sz w:val="20"/>
      <w:szCs w:val="20"/>
    </w:rPr>
  </w:style>
  <w:style w:type="character" w:styleId="a7">
    <w:name w:val="footnote reference"/>
    <w:basedOn w:val="a0"/>
    <w:semiHidden/>
    <w:unhideWhenUsed/>
    <w:rsid w:val="00E54AAB"/>
    <w:rPr>
      <w:rFonts w:ascii="Times New Roman" w:hAnsi="Times New Roman" w:cs="Times New Roman" w:hint="default"/>
      <w:vertAlign w:val="superscript"/>
    </w:rPr>
  </w:style>
  <w:style w:type="character" w:customStyle="1" w:styleId="11">
    <w:name w:val="Заголовок №1_"/>
    <w:basedOn w:val="a0"/>
    <w:link w:val="12"/>
    <w:rsid w:val="0060755C"/>
    <w:rPr>
      <w:rFonts w:ascii="Times New Roman" w:eastAsia="Times New Roman" w:hAnsi="Times New Roman" w:cs="Times New Roman"/>
      <w:b/>
      <w:bCs/>
      <w:shd w:val="clear" w:color="auto" w:fill="FFFFFF"/>
    </w:rPr>
  </w:style>
  <w:style w:type="character" w:customStyle="1" w:styleId="a8">
    <w:name w:val="Основной текст_"/>
    <w:basedOn w:val="a0"/>
    <w:link w:val="13"/>
    <w:rsid w:val="0060755C"/>
    <w:rPr>
      <w:rFonts w:ascii="Times New Roman" w:eastAsia="Times New Roman" w:hAnsi="Times New Roman" w:cs="Times New Roman"/>
      <w:sz w:val="20"/>
      <w:szCs w:val="20"/>
      <w:shd w:val="clear" w:color="auto" w:fill="FFFFFF"/>
    </w:rPr>
  </w:style>
  <w:style w:type="character" w:customStyle="1" w:styleId="9pt">
    <w:name w:val="Основной текст + 9 pt"/>
    <w:basedOn w:val="a8"/>
    <w:rsid w:val="0060755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0">
    <w:name w:val="Основной текст + 9 pt;Полужирный"/>
    <w:basedOn w:val="a8"/>
    <w:rsid w:val="0060755C"/>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SimSun75pt">
    <w:name w:val="Основной текст + SimSun;7;5 pt"/>
    <w:basedOn w:val="a8"/>
    <w:rsid w:val="0060755C"/>
    <w:rPr>
      <w:rFonts w:ascii="SimSun" w:eastAsia="SimSun" w:hAnsi="SimSun" w:cs="SimSun"/>
      <w:color w:val="000000"/>
      <w:spacing w:val="0"/>
      <w:w w:val="100"/>
      <w:position w:val="0"/>
      <w:sz w:val="15"/>
      <w:szCs w:val="15"/>
      <w:shd w:val="clear" w:color="auto" w:fill="FFFFFF"/>
    </w:rPr>
  </w:style>
  <w:style w:type="paragraph" w:customStyle="1" w:styleId="12">
    <w:name w:val="Заголовок №1"/>
    <w:basedOn w:val="a"/>
    <w:link w:val="11"/>
    <w:rsid w:val="0060755C"/>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13">
    <w:name w:val="Основной текст1"/>
    <w:basedOn w:val="a"/>
    <w:link w:val="a8"/>
    <w:rsid w:val="0060755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9">
    <w:name w:val="Чертежный"/>
    <w:rsid w:val="007E2024"/>
    <w:pPr>
      <w:spacing w:after="0" w:line="240" w:lineRule="auto"/>
      <w:jc w:val="both"/>
    </w:pPr>
    <w:rPr>
      <w:rFonts w:ascii="ISOCPEUR" w:eastAsia="Times New Roman" w:hAnsi="ISOCPEUR" w:cs="ISOCPEUR"/>
      <w:i/>
      <w:iCs/>
      <w:sz w:val="28"/>
      <w:szCs w:val="28"/>
      <w:lang w:val="uk-UA" w:eastAsia="ru-RU"/>
    </w:rPr>
  </w:style>
  <w:style w:type="character" w:customStyle="1" w:styleId="20">
    <w:name w:val="Заголовок 2 Знак"/>
    <w:basedOn w:val="a0"/>
    <w:link w:val="2"/>
    <w:uiPriority w:val="9"/>
    <w:semiHidden/>
    <w:rsid w:val="00A52773"/>
    <w:rPr>
      <w:rFonts w:asciiTheme="majorHAnsi" w:eastAsiaTheme="majorEastAsia" w:hAnsiTheme="majorHAnsi" w:cstheme="majorBidi"/>
      <w:color w:val="2E74B5" w:themeColor="accent1" w:themeShade="BF"/>
      <w:sz w:val="26"/>
      <w:szCs w:val="26"/>
    </w:rPr>
  </w:style>
  <w:style w:type="table" w:styleId="aa">
    <w:name w:val="Table Grid"/>
    <w:basedOn w:val="a1"/>
    <w:uiPriority w:val="39"/>
    <w:rsid w:val="008808C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C04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C04DB"/>
    <w:rPr>
      <w:rFonts w:ascii="Segoe UI" w:hAnsi="Segoe UI" w:cs="Segoe UI"/>
      <w:sz w:val="18"/>
      <w:szCs w:val="18"/>
    </w:rPr>
  </w:style>
  <w:style w:type="paragraph" w:customStyle="1" w:styleId="21">
    <w:name w:val="Абзац списка2"/>
    <w:basedOn w:val="a"/>
    <w:rsid w:val="003C512D"/>
    <w:pPr>
      <w:spacing w:after="200" w:line="276" w:lineRule="auto"/>
      <w:ind w:left="720"/>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0343">
      <w:bodyDiv w:val="1"/>
      <w:marLeft w:val="0"/>
      <w:marRight w:val="0"/>
      <w:marTop w:val="0"/>
      <w:marBottom w:val="0"/>
      <w:divBdr>
        <w:top w:val="none" w:sz="0" w:space="0" w:color="auto"/>
        <w:left w:val="none" w:sz="0" w:space="0" w:color="auto"/>
        <w:bottom w:val="none" w:sz="0" w:space="0" w:color="auto"/>
        <w:right w:val="none" w:sz="0" w:space="0" w:color="auto"/>
      </w:divBdr>
    </w:div>
    <w:div w:id="1234703335">
      <w:bodyDiv w:val="1"/>
      <w:marLeft w:val="0"/>
      <w:marRight w:val="0"/>
      <w:marTop w:val="0"/>
      <w:marBottom w:val="0"/>
      <w:divBdr>
        <w:top w:val="none" w:sz="0" w:space="0" w:color="auto"/>
        <w:left w:val="none" w:sz="0" w:space="0" w:color="auto"/>
        <w:bottom w:val="none" w:sz="0" w:space="0" w:color="auto"/>
        <w:right w:val="none" w:sz="0" w:space="0" w:color="auto"/>
      </w:divBdr>
    </w:div>
    <w:div w:id="18693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0FC6-3406-4C02-8E1A-3FCC0929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4018</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Рабданова Венера Владимировна</dc:creator>
  <cp:keywords/>
  <dc:description/>
  <cp:lastModifiedBy>Рабданова Венера Владимировна</cp:lastModifiedBy>
  <cp:revision>2</cp:revision>
  <cp:lastPrinted>2015-06-05T04:52:00Z</cp:lastPrinted>
  <dcterms:created xsi:type="dcterms:W3CDTF">2018-08-29T05:01:00Z</dcterms:created>
  <dcterms:modified xsi:type="dcterms:W3CDTF">2018-08-29T05:01:00Z</dcterms:modified>
</cp:coreProperties>
</file>