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C3" w:rsidRPr="009837C3" w:rsidRDefault="009837C3" w:rsidP="0098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C3">
        <w:rPr>
          <w:rFonts w:ascii="Times New Roman" w:hAnsi="Times New Roman" w:cs="Times New Roman"/>
          <w:b/>
          <w:sz w:val="24"/>
          <w:szCs w:val="24"/>
        </w:rPr>
        <w:t>Программа вступительных испытаний по информатике</w:t>
      </w:r>
    </w:p>
    <w:p w:rsidR="009837C3" w:rsidRPr="009837C3" w:rsidRDefault="009837C3" w:rsidP="00983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C3">
        <w:rPr>
          <w:rFonts w:ascii="Times New Roman" w:hAnsi="Times New Roman" w:cs="Times New Roman"/>
          <w:b/>
          <w:sz w:val="24"/>
          <w:szCs w:val="24"/>
        </w:rPr>
        <w:t xml:space="preserve">1 Представление информации в компьютере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>1.1 Представление числовой информации с помощью систем счисления. Позиционные и непозиционные системы счисления. Основание и алфавит систем счисления.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1.2 Перевод чисел в позиционных системах счисления. </w:t>
      </w:r>
    </w:p>
    <w:p w:rsidR="009837C3" w:rsidRDefault="009837C3" w:rsidP="009837C3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1.2.1 Перевод целых и вещественных чисел из системы счисления по основанию p в десятичную систему счисления </w:t>
      </w:r>
    </w:p>
    <w:p w:rsidR="009837C3" w:rsidRDefault="009837C3" w:rsidP="009837C3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1.2.2 Перевод целых чисел из десятичной системы счисления в систему счисления по основанию p </w:t>
      </w:r>
    </w:p>
    <w:p w:rsidR="009837C3" w:rsidRDefault="009837C3" w:rsidP="009837C3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1.2.3 Перевод вещественных чисел из десятичной системы счисления в систему счисления по основанию p.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>1.3 Операции над числами в p-</w:t>
      </w:r>
      <w:proofErr w:type="spellStart"/>
      <w:r w:rsidRPr="009837C3">
        <w:rPr>
          <w:rFonts w:ascii="Times New Roman" w:hAnsi="Times New Roman" w:cs="Times New Roman"/>
          <w:sz w:val="24"/>
          <w:szCs w:val="24"/>
        </w:rPr>
        <w:t>ичной</w:t>
      </w:r>
      <w:proofErr w:type="spellEnd"/>
      <w:r w:rsidRPr="009837C3">
        <w:rPr>
          <w:rFonts w:ascii="Times New Roman" w:hAnsi="Times New Roman" w:cs="Times New Roman"/>
          <w:sz w:val="24"/>
          <w:szCs w:val="24"/>
        </w:rPr>
        <w:t xml:space="preserve"> системе счисления.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1.4 Единицы измерения количества информации.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1.5 Двоичное кодирование информации (числовой, текстовой, графической). Элементы комбинаторики. </w:t>
      </w:r>
    </w:p>
    <w:p w:rsidR="009837C3" w:rsidRPr="009837C3" w:rsidRDefault="009837C3" w:rsidP="00983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C3">
        <w:rPr>
          <w:rFonts w:ascii="Times New Roman" w:hAnsi="Times New Roman" w:cs="Times New Roman"/>
          <w:b/>
          <w:sz w:val="24"/>
          <w:szCs w:val="24"/>
        </w:rPr>
        <w:t xml:space="preserve">2 Основы логики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>2.1 Формы мышления. Алгебра высказываний. Логические операции.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2.2 Логические выражения. Таблицы истинности.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2.3 Логические функции.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2.4 Логические законы, правила преобразования логических выражений.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>2.5Логические задачи. Различные способы решения.</w:t>
      </w:r>
    </w:p>
    <w:p w:rsidR="009837C3" w:rsidRPr="009837C3" w:rsidRDefault="009837C3" w:rsidP="00983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C3">
        <w:rPr>
          <w:rFonts w:ascii="Times New Roman" w:hAnsi="Times New Roman" w:cs="Times New Roman"/>
          <w:b/>
          <w:sz w:val="24"/>
          <w:szCs w:val="24"/>
        </w:rPr>
        <w:t xml:space="preserve">3 Программирование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837C3">
        <w:rPr>
          <w:rFonts w:ascii="Times New Roman" w:hAnsi="Times New Roman" w:cs="Times New Roman"/>
          <w:sz w:val="24"/>
          <w:szCs w:val="24"/>
        </w:rPr>
        <w:t>3.1 Алгоритм и способы его представления – словесное описание, псевдокод, графическое представление (блок-схема), программа на языке программирования.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3.2 Файловая система. Типы файлов. Создание, сохранение, переименование, копирование, удаление файлов. Работа в сети.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3.3 Программная среда языка высокого уровня.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3.4 Способы ввода информации – операция присваивания, чтение с клавиатуры, чтение из файла. Вывод информации на экран.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3.5 Линейная программа. Арифметические выражения. Способ записи, приоритет арифметических операций. Выполнение простейших вычислений.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3.6 Ветвление. Условный оператор, две его формы. </w:t>
      </w:r>
    </w:p>
    <w:p w:rsid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 xml:space="preserve">3.7 Повторение однотипных действий. Циклические вычисления с известным числом повторений. Представление данных в виде массива. Способы работы с массивами – заполнение, преобразование, использование, вывод. </w:t>
      </w:r>
    </w:p>
    <w:p w:rsidR="00056835" w:rsidRPr="009837C3" w:rsidRDefault="009837C3" w:rsidP="009837C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7C3">
        <w:rPr>
          <w:rFonts w:ascii="Times New Roman" w:hAnsi="Times New Roman" w:cs="Times New Roman"/>
          <w:sz w:val="24"/>
          <w:szCs w:val="24"/>
        </w:rPr>
        <w:t>3.8 Циклы с условием. Циклы с предусловием и с постусловием. Общие черты и отличия.</w:t>
      </w:r>
      <w:bookmarkEnd w:id="0"/>
    </w:p>
    <w:sectPr w:rsidR="00056835" w:rsidRPr="0098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44FA"/>
    <w:multiLevelType w:val="hybridMultilevel"/>
    <w:tmpl w:val="B0A8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21"/>
    <w:rsid w:val="00016E21"/>
    <w:rsid w:val="00056835"/>
    <w:rsid w:val="00753F71"/>
    <w:rsid w:val="009837C3"/>
    <w:rsid w:val="00A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74D"/>
  <w15:docId w15:val="{7E1A121E-C6FA-4E8B-A013-9432FF56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Светлана Владимировна</dc:creator>
  <cp:keywords/>
  <dc:description/>
  <cp:lastModifiedBy>Бадмаева Светлана Владимировна</cp:lastModifiedBy>
  <cp:revision>3</cp:revision>
  <dcterms:created xsi:type="dcterms:W3CDTF">2016-10-03T03:12:00Z</dcterms:created>
  <dcterms:modified xsi:type="dcterms:W3CDTF">2016-10-03T03:15:00Z</dcterms:modified>
</cp:coreProperties>
</file>